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EEA22" w14:textId="3CF3615E" w:rsidR="001C323E" w:rsidRDefault="00260252" w:rsidP="001C323E">
      <w:pPr>
        <w:jc w:val="center"/>
      </w:pPr>
      <w:r>
        <w:rPr>
          <w:noProof/>
        </w:rPr>
        <w:drawing>
          <wp:inline distT="0" distB="0" distL="0" distR="0" wp14:anchorId="5C0758ED" wp14:editId="7CC14874">
            <wp:extent cx="4388485" cy="15928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586" cy="1595747"/>
                    </a:xfrm>
                    <a:prstGeom prst="rect">
                      <a:avLst/>
                    </a:prstGeom>
                    <a:noFill/>
                    <a:ln>
                      <a:noFill/>
                    </a:ln>
                  </pic:spPr>
                </pic:pic>
              </a:graphicData>
            </a:graphic>
          </wp:inline>
        </w:drawing>
      </w:r>
    </w:p>
    <w:p w14:paraId="0058C291" w14:textId="3B107DE2" w:rsidR="00954A95" w:rsidRDefault="006525F7" w:rsidP="00BA06B4">
      <w:pPr>
        <w:shd w:val="clear" w:color="auto" w:fill="FFFFFF"/>
        <w:spacing w:after="0" w:line="360" w:lineRule="atLeast"/>
        <w:jc w:val="center"/>
        <w:rPr>
          <w:rFonts w:ascii="Verdana" w:eastAsia="Times New Roman" w:hAnsi="Verdana" w:cs="Times New Roman"/>
          <w:b/>
          <w:color w:val="222222"/>
          <w:sz w:val="24"/>
          <w:szCs w:val="24"/>
          <w:u w:val="single"/>
          <w:lang w:eastAsia="en-IE"/>
        </w:rPr>
      </w:pPr>
      <w:bookmarkStart w:id="0" w:name="_Hlk516494262"/>
      <w:r>
        <w:rPr>
          <w:rFonts w:ascii="Verdana" w:eastAsia="Times New Roman" w:hAnsi="Verdana" w:cs="Times New Roman"/>
          <w:b/>
          <w:color w:val="222222"/>
          <w:sz w:val="36"/>
          <w:szCs w:val="24"/>
          <w:u w:val="single"/>
          <w:lang w:eastAsia="en-IE"/>
        </w:rPr>
        <w:t>Carbon Reduction Programme</w:t>
      </w:r>
    </w:p>
    <w:p w14:paraId="4F3269D4" w14:textId="3FDF9B62" w:rsidR="001C323E" w:rsidRPr="00954A95" w:rsidRDefault="00954A95" w:rsidP="00BA06B4">
      <w:pPr>
        <w:shd w:val="clear" w:color="auto" w:fill="FFFFFF"/>
        <w:spacing w:after="360" w:line="360" w:lineRule="atLeast"/>
        <w:jc w:val="center"/>
        <w:rPr>
          <w:rFonts w:ascii="Verdana" w:eastAsia="Times New Roman" w:hAnsi="Verdana" w:cs="Times New Roman"/>
          <w:b/>
          <w:i/>
          <w:color w:val="222222"/>
          <w:sz w:val="24"/>
          <w:szCs w:val="24"/>
          <w:u w:val="single"/>
          <w:lang w:eastAsia="en-IE"/>
        </w:rPr>
      </w:pPr>
      <w:r w:rsidRPr="00954A95">
        <w:rPr>
          <w:rFonts w:ascii="Verdana" w:eastAsia="Times New Roman" w:hAnsi="Verdana" w:cs="Times New Roman"/>
          <w:b/>
          <w:i/>
          <w:color w:val="222222"/>
          <w:sz w:val="24"/>
          <w:szCs w:val="24"/>
          <w:u w:val="single"/>
          <w:lang w:eastAsia="en-IE"/>
        </w:rPr>
        <w:t>for the Irish Tourism &amp; Hospitality Sector</w:t>
      </w:r>
    </w:p>
    <w:p w14:paraId="5967EC8E" w14:textId="6D9A3C1C" w:rsidR="001C323E" w:rsidRPr="00106F51" w:rsidRDefault="001C323E" w:rsidP="001C323E">
      <w:pPr>
        <w:shd w:val="clear" w:color="auto" w:fill="FFFFFF"/>
        <w:spacing w:after="360" w:line="360" w:lineRule="atLeast"/>
        <w:rPr>
          <w:rFonts w:ascii="Verdana" w:eastAsia="Times New Roman" w:hAnsi="Verdana" w:cs="Times New Roman"/>
          <w:b/>
          <w:color w:val="222222"/>
          <w:sz w:val="24"/>
          <w:szCs w:val="24"/>
          <w:lang w:eastAsia="en-IE"/>
        </w:rPr>
      </w:pPr>
      <w:r w:rsidRPr="00106F51">
        <w:rPr>
          <w:rFonts w:ascii="Verdana" w:eastAsia="Times New Roman" w:hAnsi="Verdana" w:cs="Times New Roman"/>
          <w:b/>
          <w:color w:val="222222"/>
          <w:sz w:val="24"/>
          <w:szCs w:val="24"/>
          <w:lang w:eastAsia="en-IE"/>
        </w:rPr>
        <w:t xml:space="preserve">Objective:  To </w:t>
      </w:r>
      <w:r w:rsidR="00B611B2">
        <w:rPr>
          <w:rFonts w:ascii="Verdana" w:eastAsia="Times New Roman" w:hAnsi="Verdana" w:cs="Times New Roman"/>
          <w:b/>
          <w:color w:val="222222"/>
          <w:sz w:val="24"/>
          <w:szCs w:val="24"/>
          <w:lang w:eastAsia="en-IE"/>
        </w:rPr>
        <w:t>implement</w:t>
      </w:r>
      <w:r w:rsidR="006525F7">
        <w:rPr>
          <w:rFonts w:ascii="Verdana" w:eastAsia="Times New Roman" w:hAnsi="Verdana" w:cs="Times New Roman"/>
          <w:b/>
          <w:color w:val="222222"/>
          <w:sz w:val="24"/>
          <w:szCs w:val="24"/>
          <w:lang w:eastAsia="en-IE"/>
        </w:rPr>
        <w:t xml:space="preserve"> a policy to reduce carbon emissions </w:t>
      </w:r>
    </w:p>
    <w:p w14:paraId="54B7DCD1" w14:textId="110390E5" w:rsidR="006525F7" w:rsidRDefault="001C323E" w:rsidP="001C323E">
      <w:pPr>
        <w:shd w:val="clear" w:color="auto" w:fill="FFFFFF"/>
        <w:spacing w:after="360" w:line="360" w:lineRule="atLeast"/>
        <w:rPr>
          <w:rFonts w:ascii="Verdana" w:eastAsia="Times New Roman" w:hAnsi="Verdana" w:cs="Times New Roman"/>
          <w:color w:val="222222"/>
          <w:sz w:val="24"/>
          <w:szCs w:val="24"/>
          <w:lang w:eastAsia="en-IE"/>
        </w:rPr>
      </w:pPr>
      <w:r w:rsidRPr="00FA5F91">
        <w:rPr>
          <w:rFonts w:ascii="Verdana" w:eastAsia="Times New Roman" w:hAnsi="Verdana" w:cs="Times New Roman"/>
          <w:color w:val="222222"/>
          <w:sz w:val="24"/>
          <w:szCs w:val="24"/>
          <w:lang w:eastAsia="en-IE"/>
        </w:rPr>
        <w:t>Th</w:t>
      </w:r>
      <w:r>
        <w:rPr>
          <w:rFonts w:ascii="Verdana" w:eastAsia="Times New Roman" w:hAnsi="Verdana" w:cs="Times New Roman"/>
          <w:color w:val="222222"/>
          <w:sz w:val="24"/>
          <w:szCs w:val="24"/>
          <w:lang w:eastAsia="en-IE"/>
        </w:rPr>
        <w:t>e</w:t>
      </w:r>
      <w:r w:rsidRPr="00FA5F91">
        <w:rPr>
          <w:rFonts w:ascii="Verdana" w:eastAsia="Times New Roman" w:hAnsi="Verdana" w:cs="Times New Roman"/>
          <w:color w:val="222222"/>
          <w:sz w:val="24"/>
          <w:szCs w:val="24"/>
          <w:lang w:eastAsia="en-IE"/>
        </w:rPr>
        <w:t xml:space="preserve"> programme </w:t>
      </w:r>
      <w:r w:rsidR="006525F7">
        <w:rPr>
          <w:rFonts w:ascii="Verdana" w:eastAsia="Times New Roman" w:hAnsi="Verdana" w:cs="Times New Roman"/>
          <w:color w:val="222222"/>
          <w:sz w:val="24"/>
          <w:szCs w:val="24"/>
          <w:lang w:eastAsia="en-IE"/>
        </w:rPr>
        <w:t xml:space="preserve">was created to enable the </w:t>
      </w:r>
      <w:r w:rsidRPr="00FA5F91">
        <w:rPr>
          <w:rFonts w:ascii="Verdana" w:eastAsia="Times New Roman" w:hAnsi="Verdana" w:cs="Times New Roman"/>
          <w:color w:val="222222"/>
          <w:sz w:val="24"/>
          <w:szCs w:val="24"/>
          <w:lang w:eastAsia="en-IE"/>
        </w:rPr>
        <w:t xml:space="preserve">Irish </w:t>
      </w:r>
      <w:r>
        <w:rPr>
          <w:rFonts w:ascii="Verdana" w:eastAsia="Times New Roman" w:hAnsi="Verdana" w:cs="Times New Roman"/>
          <w:color w:val="222222"/>
          <w:sz w:val="24"/>
          <w:szCs w:val="24"/>
          <w:lang w:eastAsia="en-IE"/>
        </w:rPr>
        <w:t xml:space="preserve">Tourism &amp; Hospitality </w:t>
      </w:r>
      <w:r w:rsidR="006525F7">
        <w:rPr>
          <w:rFonts w:ascii="Verdana" w:eastAsia="Times New Roman" w:hAnsi="Verdana" w:cs="Times New Roman"/>
          <w:color w:val="222222"/>
          <w:sz w:val="24"/>
          <w:szCs w:val="24"/>
          <w:lang w:eastAsia="en-IE"/>
        </w:rPr>
        <w:t>support the international requirement for businesses to reduce their carbon emission intensity as one part of the objective to keep Global Warming below 2</w:t>
      </w:r>
      <w:r w:rsidR="006525F7">
        <w:rPr>
          <w:rFonts w:ascii="Verdana" w:eastAsia="Times New Roman" w:hAnsi="Verdana" w:cs="Times New Roman"/>
          <w:color w:val="222222"/>
          <w:sz w:val="24"/>
          <w:szCs w:val="24"/>
          <w:lang w:eastAsia="en-IE"/>
        </w:rPr>
        <w:sym w:font="Symbol" w:char="F0B0"/>
      </w:r>
      <w:r w:rsidR="006525F7">
        <w:rPr>
          <w:rFonts w:ascii="Verdana" w:eastAsia="Times New Roman" w:hAnsi="Verdana" w:cs="Times New Roman"/>
          <w:color w:val="222222"/>
          <w:sz w:val="24"/>
          <w:szCs w:val="24"/>
          <w:lang w:eastAsia="en-IE"/>
        </w:rPr>
        <w:t>C</w:t>
      </w:r>
      <w:r w:rsidR="008C66C4">
        <w:rPr>
          <w:rFonts w:ascii="Verdana" w:eastAsia="Times New Roman" w:hAnsi="Verdana" w:cs="Times New Roman"/>
          <w:color w:val="222222"/>
          <w:sz w:val="24"/>
          <w:szCs w:val="24"/>
          <w:lang w:eastAsia="en-IE"/>
        </w:rPr>
        <w:t>. It is also the gateway programme to achieving the Carbon Neutral</w:t>
      </w:r>
      <w:r w:rsidR="00747A3E">
        <w:rPr>
          <w:rFonts w:ascii="Verdana" w:eastAsia="Times New Roman" w:hAnsi="Verdana" w:cs="Times New Roman"/>
          <w:color w:val="222222"/>
          <w:sz w:val="24"/>
          <w:szCs w:val="24"/>
          <w:lang w:eastAsia="en-IE"/>
        </w:rPr>
        <w:t>12 GREENMark</w:t>
      </w:r>
      <w:r w:rsidR="008C66C4">
        <w:rPr>
          <w:rFonts w:ascii="Verdana" w:eastAsia="Times New Roman" w:hAnsi="Verdana" w:cs="Times New Roman"/>
          <w:color w:val="222222"/>
          <w:sz w:val="24"/>
          <w:szCs w:val="24"/>
          <w:lang w:eastAsia="en-IE"/>
        </w:rPr>
        <w:t>.</w:t>
      </w:r>
      <w:r w:rsidR="006525F7">
        <w:rPr>
          <w:rFonts w:ascii="Verdana" w:eastAsia="Times New Roman" w:hAnsi="Verdana" w:cs="Times New Roman"/>
          <w:color w:val="222222"/>
          <w:sz w:val="24"/>
          <w:szCs w:val="24"/>
          <w:lang w:eastAsia="en-IE"/>
        </w:rPr>
        <w:t xml:space="preserve"> </w:t>
      </w:r>
    </w:p>
    <w:p w14:paraId="6B6E3482" w14:textId="77777777"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Carbon Emissions have been identified as the single greatest cause of Global Warming and every nation, citizen and business enterprise have their part to play.  Tourism &amp; Hospitality businesses have their part to play directly, and as part of a global supply chain. </w:t>
      </w:r>
    </w:p>
    <w:p w14:paraId="67BFACE1" w14:textId="3A14F21F"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Each business will set a base year</w:t>
      </w:r>
      <w:r w:rsidR="008C66C4">
        <w:rPr>
          <w:rFonts w:ascii="Verdana" w:eastAsia="Times New Roman" w:hAnsi="Verdana" w:cs="Times New Roman"/>
          <w:color w:val="222222"/>
          <w:sz w:val="24"/>
          <w:szCs w:val="24"/>
          <w:lang w:eastAsia="en-IE"/>
        </w:rPr>
        <w:t xml:space="preserve">, agreed with GREENMark, </w:t>
      </w:r>
      <w:r>
        <w:rPr>
          <w:rFonts w:ascii="Verdana" w:eastAsia="Times New Roman" w:hAnsi="Verdana" w:cs="Times New Roman"/>
          <w:color w:val="222222"/>
          <w:sz w:val="24"/>
          <w:szCs w:val="24"/>
          <w:lang w:eastAsia="en-IE"/>
        </w:rPr>
        <w:t>from which they will measure and report on their performance and develop a Carbon Reduction Plan which will be reviewed and updated annually.</w:t>
      </w:r>
    </w:p>
    <w:p w14:paraId="425543F7" w14:textId="458D196C"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The </w:t>
      </w:r>
      <w:r w:rsidR="008C66C4">
        <w:rPr>
          <w:rFonts w:ascii="Verdana" w:eastAsia="Times New Roman" w:hAnsi="Verdana" w:cs="Times New Roman"/>
          <w:color w:val="222222"/>
          <w:sz w:val="24"/>
          <w:szCs w:val="24"/>
          <w:lang w:eastAsia="en-IE"/>
        </w:rPr>
        <w:t xml:space="preserve">primary </w:t>
      </w:r>
      <w:r>
        <w:rPr>
          <w:rFonts w:ascii="Verdana" w:eastAsia="Times New Roman" w:hAnsi="Verdana" w:cs="Times New Roman"/>
          <w:color w:val="222222"/>
          <w:sz w:val="24"/>
          <w:szCs w:val="24"/>
          <w:lang w:eastAsia="en-IE"/>
        </w:rPr>
        <w:t>focus will be on Scope 1 &amp; 2 emissions which each business has direct control over.</w:t>
      </w:r>
      <w:r w:rsidR="00776CED">
        <w:rPr>
          <w:rFonts w:ascii="Verdana" w:eastAsia="Times New Roman" w:hAnsi="Verdana" w:cs="Times New Roman"/>
          <w:color w:val="222222"/>
          <w:sz w:val="24"/>
          <w:szCs w:val="24"/>
          <w:lang w:eastAsia="en-IE"/>
        </w:rPr>
        <w:t xml:space="preserve"> </w:t>
      </w:r>
      <w:r w:rsidR="008F50E3" w:rsidRPr="008F50E3">
        <w:rPr>
          <w:rFonts w:ascii="Verdana" w:eastAsia="Times New Roman" w:hAnsi="Verdana" w:cs="Times New Roman"/>
          <w:i/>
          <w:iCs/>
          <w:color w:val="222222"/>
          <w:sz w:val="24"/>
          <w:szCs w:val="24"/>
          <w:lang w:eastAsia="en-IE"/>
        </w:rPr>
        <w:t>(Industry specific Scope 3 emissions are also included - Business Travel</w:t>
      </w:r>
      <w:r w:rsidR="00B611B2">
        <w:rPr>
          <w:rFonts w:ascii="Verdana" w:eastAsia="Times New Roman" w:hAnsi="Verdana" w:cs="Times New Roman"/>
          <w:i/>
          <w:iCs/>
          <w:color w:val="222222"/>
          <w:sz w:val="24"/>
          <w:szCs w:val="24"/>
          <w:lang w:eastAsia="en-IE"/>
        </w:rPr>
        <w:t xml:space="preserve">, </w:t>
      </w:r>
      <w:r w:rsidR="008F50E3" w:rsidRPr="008F50E3">
        <w:rPr>
          <w:rFonts w:ascii="Verdana" w:eastAsia="Times New Roman" w:hAnsi="Verdana" w:cs="Times New Roman"/>
          <w:i/>
          <w:iCs/>
          <w:color w:val="222222"/>
          <w:sz w:val="24"/>
          <w:szCs w:val="24"/>
          <w:lang w:eastAsia="en-IE"/>
        </w:rPr>
        <w:t>Laundry management</w:t>
      </w:r>
      <w:r w:rsidR="00B611B2">
        <w:rPr>
          <w:rFonts w:ascii="Verdana" w:eastAsia="Times New Roman" w:hAnsi="Verdana" w:cs="Times New Roman"/>
          <w:i/>
          <w:iCs/>
          <w:color w:val="222222"/>
          <w:sz w:val="24"/>
          <w:szCs w:val="24"/>
          <w:lang w:eastAsia="en-IE"/>
        </w:rPr>
        <w:t>, Landfill &amp; Food Waste, Mains Water</w:t>
      </w:r>
      <w:r w:rsidR="008F50E3" w:rsidRPr="008F50E3">
        <w:rPr>
          <w:rFonts w:ascii="Verdana" w:eastAsia="Times New Roman" w:hAnsi="Verdana" w:cs="Times New Roman"/>
          <w:i/>
          <w:iCs/>
          <w:color w:val="222222"/>
          <w:sz w:val="24"/>
          <w:szCs w:val="24"/>
          <w:lang w:eastAsia="en-IE"/>
        </w:rPr>
        <w:t>)</w:t>
      </w:r>
      <w:r w:rsidR="008F50E3" w:rsidRPr="008F50E3">
        <w:rPr>
          <w:rFonts w:ascii="Verdana" w:eastAsia="Times New Roman" w:hAnsi="Verdana" w:cs="Times New Roman"/>
          <w:color w:val="222222"/>
          <w:sz w:val="24"/>
          <w:szCs w:val="24"/>
          <w:lang w:eastAsia="en-IE"/>
        </w:rPr>
        <w:t xml:space="preserve"> </w:t>
      </w:r>
      <w:r w:rsidR="00776CED" w:rsidRPr="00747A3E">
        <w:rPr>
          <w:rFonts w:ascii="Verdana" w:eastAsia="Times New Roman" w:hAnsi="Verdana" w:cs="Times New Roman"/>
          <w:i/>
          <w:iCs/>
          <w:color w:val="222222"/>
          <w:sz w:val="24"/>
          <w:szCs w:val="24"/>
          <w:lang w:eastAsia="en-IE"/>
        </w:rPr>
        <w:t>(See over)</w:t>
      </w:r>
      <w:r w:rsidR="008C66C4">
        <w:rPr>
          <w:rFonts w:ascii="Verdana" w:eastAsia="Times New Roman" w:hAnsi="Verdana" w:cs="Times New Roman"/>
          <w:color w:val="222222"/>
          <w:sz w:val="24"/>
          <w:szCs w:val="24"/>
          <w:lang w:eastAsia="en-IE"/>
        </w:rPr>
        <w:t xml:space="preserve"> The Carbon Reduction Plan will also include details as to how the business will reduce </w:t>
      </w:r>
      <w:r w:rsidR="008F50E3">
        <w:rPr>
          <w:rFonts w:ascii="Verdana" w:eastAsia="Times New Roman" w:hAnsi="Verdana" w:cs="Times New Roman"/>
          <w:color w:val="222222"/>
          <w:sz w:val="24"/>
          <w:szCs w:val="24"/>
          <w:lang w:eastAsia="en-IE"/>
        </w:rPr>
        <w:t xml:space="preserve">other </w:t>
      </w:r>
      <w:r w:rsidR="008C66C4">
        <w:rPr>
          <w:rFonts w:ascii="Verdana" w:eastAsia="Times New Roman" w:hAnsi="Verdana" w:cs="Times New Roman"/>
          <w:color w:val="222222"/>
          <w:sz w:val="24"/>
          <w:szCs w:val="24"/>
          <w:lang w:eastAsia="en-IE"/>
        </w:rPr>
        <w:t>Scope 3 emissions by engaging with suppliers and actively purchasing locally produced goods and services.</w:t>
      </w:r>
    </w:p>
    <w:p w14:paraId="7FE5180E" w14:textId="62E7C0CD" w:rsidR="006525F7" w:rsidRDefault="00776CED"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As well as being </w:t>
      </w:r>
      <w:r w:rsidRPr="00747A3E">
        <w:rPr>
          <w:rFonts w:ascii="Verdana" w:eastAsia="Times New Roman" w:hAnsi="Verdana" w:cs="Times New Roman"/>
          <w:b/>
          <w:bCs/>
          <w:i/>
          <w:iCs/>
          <w:color w:val="222222"/>
          <w:sz w:val="24"/>
          <w:szCs w:val="24"/>
          <w:lang w:eastAsia="en-IE"/>
        </w:rPr>
        <w:t>“The right thing to do”</w:t>
      </w:r>
      <w:r>
        <w:rPr>
          <w:rFonts w:ascii="Verdana" w:eastAsia="Times New Roman" w:hAnsi="Verdana" w:cs="Times New Roman"/>
          <w:color w:val="222222"/>
          <w:sz w:val="24"/>
          <w:szCs w:val="24"/>
          <w:lang w:eastAsia="en-IE"/>
        </w:rPr>
        <w:t xml:space="preserve"> engaged businesses will benefit from avoiding increased Carbon Taxes</w:t>
      </w:r>
      <w:r w:rsidR="008F50E3">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other expected legislative changes and will secure competitive advantage</w:t>
      </w:r>
      <w:r w:rsidR="006525F7">
        <w:rPr>
          <w:rFonts w:ascii="Verdana" w:eastAsia="Times New Roman" w:hAnsi="Verdana" w:cs="Times New Roman"/>
          <w:color w:val="222222"/>
          <w:sz w:val="24"/>
          <w:szCs w:val="24"/>
          <w:lang w:eastAsia="en-IE"/>
        </w:rPr>
        <w:t xml:space="preserve">. </w:t>
      </w:r>
    </w:p>
    <w:p w14:paraId="22521C19" w14:textId="77777777"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p>
    <w:p w14:paraId="38C83826" w14:textId="67262F16" w:rsidR="00BA06B4" w:rsidRDefault="00776CED" w:rsidP="001C323E">
      <w:pPr>
        <w:shd w:val="clear" w:color="auto" w:fill="FFFFFF"/>
        <w:spacing w:after="360" w:line="360" w:lineRule="atLeast"/>
        <w:rPr>
          <w:rFonts w:ascii="Verdana" w:eastAsia="Times New Roman" w:hAnsi="Verdana" w:cs="Times New Roman"/>
          <w:b/>
          <w:i/>
          <w:color w:val="222222"/>
          <w:sz w:val="24"/>
          <w:szCs w:val="24"/>
          <w:lang w:eastAsia="en-IE"/>
        </w:rPr>
      </w:pPr>
      <w:r>
        <w:rPr>
          <w:rFonts w:ascii="Verdana" w:eastAsia="Times New Roman" w:hAnsi="Verdana" w:cs="Times New Roman"/>
          <w:b/>
          <w:i/>
          <w:color w:val="222222"/>
          <w:sz w:val="24"/>
          <w:szCs w:val="24"/>
          <w:lang w:eastAsia="en-IE"/>
        </w:rPr>
        <w:t>Carbon Emissions Explanation</w:t>
      </w:r>
    </w:p>
    <w:p w14:paraId="4BA62F3D" w14:textId="77777777" w:rsidR="00776CED" w:rsidRDefault="00776CED" w:rsidP="00776CED">
      <w:pPr>
        <w:keepNext/>
        <w:jc w:val="center"/>
      </w:pPr>
      <w:r w:rsidRPr="00776CED">
        <w:rPr>
          <w:noProof/>
        </w:rPr>
        <w:drawing>
          <wp:inline distT="0" distB="0" distL="0" distR="0" wp14:anchorId="0D72F65D" wp14:editId="0E61FE44">
            <wp:extent cx="428625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6250" cy="2352675"/>
                    </a:xfrm>
                    <a:prstGeom prst="rect">
                      <a:avLst/>
                    </a:prstGeom>
                  </pic:spPr>
                </pic:pic>
              </a:graphicData>
            </a:graphic>
          </wp:inline>
        </w:drawing>
      </w:r>
    </w:p>
    <w:p w14:paraId="4AFBCEA0" w14:textId="0725F6E2" w:rsidR="00776CED" w:rsidRPr="00747A3E" w:rsidRDefault="00776CED" w:rsidP="00776CED">
      <w:pPr>
        <w:pStyle w:val="Caption"/>
        <w:jc w:val="center"/>
        <w:rPr>
          <w:rFonts w:ascii="Verdana" w:hAnsi="Verdana"/>
        </w:rPr>
      </w:pPr>
      <w:r w:rsidRPr="00747A3E">
        <w:rPr>
          <w:rFonts w:ascii="Verdana" w:hAnsi="Verdana"/>
        </w:rPr>
        <w:t>Source:  UN Environment – Life Cycle Initiative</w:t>
      </w:r>
    </w:p>
    <w:p w14:paraId="182C03AD" w14:textId="77777777"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r w:rsidRPr="00747A3E">
        <w:rPr>
          <w:rFonts w:ascii="Verdana" w:eastAsia="Times New Roman" w:hAnsi="Verdana" w:cs="Arial"/>
          <w:color w:val="666666"/>
          <w:szCs w:val="20"/>
          <w:lang w:eastAsia="en-IE"/>
        </w:rPr>
        <w:t>A total product carbon footprint is a measure of the direct and indirect </w:t>
      </w:r>
      <w:hyperlink r:id="rId10" w:history="1">
        <w:r w:rsidRPr="00747A3E">
          <w:rPr>
            <w:rFonts w:ascii="Verdana" w:eastAsia="Times New Roman" w:hAnsi="Verdana" w:cs="Arial"/>
            <w:color w:val="35A533"/>
            <w:szCs w:val="20"/>
            <w:u w:val="single"/>
            <w:lang w:eastAsia="en-IE"/>
          </w:rPr>
          <w:t>greenhouse gas (GHG) emissions</w:t>
        </w:r>
      </w:hyperlink>
      <w:r w:rsidRPr="00747A3E">
        <w:rPr>
          <w:rFonts w:ascii="Verdana" w:eastAsia="Times New Roman" w:hAnsi="Verdana" w:cs="Arial"/>
          <w:color w:val="666666"/>
          <w:szCs w:val="20"/>
          <w:lang w:eastAsia="en-IE"/>
        </w:rPr>
        <w:t> associated with all activities in the product’s life cycle. Products are both goods and services. Such a carbon footprint can be calculated by performing (according to international standards) a LCA that concentrates on GHG emissions that have an effect on climate change.</w:t>
      </w:r>
    </w:p>
    <w:p w14:paraId="6B95B838" w14:textId="0C552A66"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r w:rsidRPr="00747A3E">
        <w:rPr>
          <w:rFonts w:ascii="Verdana" w:eastAsia="Times New Roman" w:hAnsi="Verdana" w:cs="Arial"/>
          <w:color w:val="666666"/>
          <w:szCs w:val="20"/>
          <w:lang w:eastAsia="en-IE"/>
        </w:rPr>
        <w:t>The </w:t>
      </w:r>
      <w:hyperlink r:id="rId11" w:history="1">
        <w:r w:rsidRPr="00747A3E">
          <w:rPr>
            <w:rFonts w:ascii="Verdana" w:eastAsia="Times New Roman" w:hAnsi="Verdana" w:cs="Arial"/>
            <w:color w:val="35A533"/>
            <w:szCs w:val="20"/>
            <w:u w:val="single"/>
            <w:lang w:eastAsia="en-IE"/>
          </w:rPr>
          <w:t>World Resources Institute (WRI)</w:t>
        </w:r>
      </w:hyperlink>
      <w:r w:rsidRPr="00747A3E">
        <w:rPr>
          <w:rFonts w:ascii="Verdana" w:eastAsia="Times New Roman" w:hAnsi="Verdana" w:cs="Arial"/>
          <w:color w:val="666666"/>
          <w:szCs w:val="20"/>
          <w:lang w:eastAsia="en-IE"/>
        </w:rPr>
        <w:t> and the </w:t>
      </w:r>
      <w:hyperlink r:id="rId12" w:history="1">
        <w:r w:rsidRPr="00747A3E">
          <w:rPr>
            <w:rFonts w:ascii="Verdana" w:eastAsia="Times New Roman" w:hAnsi="Verdana" w:cs="Arial"/>
            <w:color w:val="35A533"/>
            <w:szCs w:val="20"/>
            <w:u w:val="single"/>
            <w:lang w:eastAsia="en-IE"/>
          </w:rPr>
          <w:t>World Business Council for Sustainable Development (WBCSD)</w:t>
        </w:r>
      </w:hyperlink>
      <w:r w:rsidRPr="00747A3E">
        <w:rPr>
          <w:rFonts w:ascii="Verdana" w:eastAsia="Times New Roman" w:hAnsi="Verdana" w:cs="Arial"/>
          <w:color w:val="666666"/>
          <w:szCs w:val="20"/>
          <w:lang w:eastAsia="en-IE"/>
        </w:rPr>
        <w:t> have partnered to develop The </w:t>
      </w:r>
      <w:hyperlink r:id="rId13" w:history="1">
        <w:r w:rsidRPr="00747A3E">
          <w:rPr>
            <w:rFonts w:ascii="Verdana" w:eastAsia="Times New Roman" w:hAnsi="Verdana" w:cs="Arial"/>
            <w:color w:val="35A533"/>
            <w:szCs w:val="20"/>
            <w:u w:val="single"/>
            <w:lang w:eastAsia="en-IE"/>
          </w:rPr>
          <w:t>Greenhouse Gas Protocol</w:t>
        </w:r>
      </w:hyperlink>
      <w:r w:rsidRPr="00747A3E">
        <w:rPr>
          <w:rFonts w:ascii="Verdana" w:eastAsia="Times New Roman" w:hAnsi="Verdana" w:cs="Arial"/>
          <w:color w:val="666666"/>
          <w:szCs w:val="20"/>
          <w:lang w:eastAsia="en-IE"/>
        </w:rPr>
        <w:t>: A Corporate Accounting and Reporting Standard. The framework gives business and organizations an internationally accepted methodology to help quantify and report the GHG emissions associated with their operations. Businesses often have multiple objectives in developing such an inventory, but a primary objective is frequently to support the identification of GHG emission reduction opportunities. The accounting framework looks at both direct (Scope 1) and indirect emissions (Scopes 2 and 3), which are explained further below:</w:t>
      </w:r>
    </w:p>
    <w:p w14:paraId="3A484AAB" w14:textId="77777777"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p>
    <w:p w14:paraId="2780ED3C" w14:textId="0941FDCF"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1</w:t>
      </w:r>
      <w:r w:rsidRPr="00747A3E">
        <w:rPr>
          <w:rFonts w:ascii="Verdana" w:hAnsi="Verdana" w:cs="Arial"/>
          <w:color w:val="666666"/>
          <w:sz w:val="22"/>
          <w:szCs w:val="20"/>
        </w:rPr>
        <w:t xml:space="preserve"> – Direct GHG emissions – these occur from sources that are owned or controlled by the company, for example emissions from combustion in owned or controlled boilers, furnaces, vehicles, etc. or emissions from chemical production in owned or controlled process equipment.</w:t>
      </w:r>
    </w:p>
    <w:p w14:paraId="1819D298" w14:textId="06BF0FF2"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2</w:t>
      </w:r>
      <w:r w:rsidRPr="00747A3E">
        <w:rPr>
          <w:rFonts w:ascii="Verdana" w:hAnsi="Verdana" w:cs="Arial"/>
          <w:color w:val="666666"/>
          <w:sz w:val="22"/>
          <w:szCs w:val="20"/>
        </w:rPr>
        <w:t xml:space="preserve"> – Electricity and heat indirect GHG emissions – this accounts for GHG emissions from the generation of purchased electricity and heat consumed by the company. Purchased electricity is defined as electricity that is purchased or otherwise brought into the organizational boundary of the company. Scope 2 emissions physically occur at the facility where the electricity is generated.</w:t>
      </w:r>
    </w:p>
    <w:p w14:paraId="31B0C2BF" w14:textId="340D1F4F"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3</w:t>
      </w:r>
      <w:r w:rsidRPr="00747A3E">
        <w:rPr>
          <w:rFonts w:ascii="Verdana" w:hAnsi="Verdana" w:cs="Arial"/>
          <w:color w:val="666666"/>
          <w:sz w:val="22"/>
          <w:szCs w:val="20"/>
        </w:rPr>
        <w:t xml:space="preserve"> – Other indirect GHG emissions – this is a reporting category that allows for the treatment of all other indirect emissions. Scope 3 emissions are a consequence of the activities of the company, but occur from sources not owned </w:t>
      </w:r>
      <w:r w:rsidRPr="00747A3E">
        <w:rPr>
          <w:rFonts w:ascii="Verdana" w:hAnsi="Verdana" w:cs="Arial"/>
          <w:color w:val="666666"/>
          <w:sz w:val="22"/>
          <w:szCs w:val="20"/>
        </w:rPr>
        <w:lastRenderedPageBreak/>
        <w:t xml:space="preserve">or controlled by the company. Some examples of Scope 3 activities are </w:t>
      </w:r>
      <w:r w:rsidR="008F50E3">
        <w:rPr>
          <w:rFonts w:ascii="Verdana" w:hAnsi="Verdana" w:cs="Arial"/>
          <w:color w:val="666666"/>
          <w:sz w:val="22"/>
          <w:szCs w:val="20"/>
        </w:rPr>
        <w:t>transport used by customers, t</w:t>
      </w:r>
      <w:r w:rsidRPr="00747A3E">
        <w:rPr>
          <w:rFonts w:ascii="Verdana" w:hAnsi="Verdana" w:cs="Arial"/>
          <w:color w:val="666666"/>
          <w:sz w:val="22"/>
          <w:szCs w:val="20"/>
        </w:rPr>
        <w:t>he extraction and production of purchased materials, the transportation of purchased fuels and the use of sold goods and services.</w:t>
      </w:r>
    </w:p>
    <w:p w14:paraId="37071C27" w14:textId="77777777" w:rsidR="008F50E3" w:rsidRDefault="008F50E3" w:rsidP="001C323E">
      <w:pPr>
        <w:shd w:val="clear" w:color="auto" w:fill="FFFFFF"/>
        <w:spacing w:after="360" w:line="360" w:lineRule="atLeast"/>
        <w:rPr>
          <w:rFonts w:ascii="Verdana" w:eastAsia="Times New Roman" w:hAnsi="Verdana" w:cs="Times New Roman"/>
          <w:b/>
          <w:i/>
          <w:color w:val="222222"/>
          <w:sz w:val="24"/>
          <w:szCs w:val="24"/>
          <w:lang w:eastAsia="en-IE"/>
        </w:rPr>
      </w:pPr>
    </w:p>
    <w:p w14:paraId="5BA6C99D" w14:textId="699C94D8" w:rsidR="007C618C" w:rsidRPr="00510E8B" w:rsidRDefault="007C618C" w:rsidP="001C323E">
      <w:pPr>
        <w:shd w:val="clear" w:color="auto" w:fill="FFFFFF"/>
        <w:spacing w:after="360" w:line="360" w:lineRule="atLeast"/>
        <w:rPr>
          <w:rFonts w:ascii="Verdana" w:eastAsia="Times New Roman" w:hAnsi="Verdana" w:cs="Times New Roman"/>
          <w:b/>
          <w:i/>
          <w:color w:val="222222"/>
          <w:sz w:val="24"/>
          <w:szCs w:val="24"/>
          <w:lang w:eastAsia="en-IE"/>
        </w:rPr>
      </w:pPr>
      <w:r w:rsidRPr="00510E8B">
        <w:rPr>
          <w:rFonts w:ascii="Verdana" w:eastAsia="Times New Roman" w:hAnsi="Verdana" w:cs="Times New Roman"/>
          <w:b/>
          <w:i/>
          <w:color w:val="222222"/>
          <w:sz w:val="24"/>
          <w:szCs w:val="24"/>
          <w:lang w:eastAsia="en-IE"/>
        </w:rPr>
        <w:t xml:space="preserve">Benefits to </w:t>
      </w:r>
      <w:r w:rsidR="00747A3E">
        <w:rPr>
          <w:rFonts w:ascii="Verdana" w:eastAsia="Times New Roman" w:hAnsi="Verdana" w:cs="Times New Roman"/>
          <w:b/>
          <w:i/>
          <w:color w:val="222222"/>
          <w:sz w:val="24"/>
          <w:szCs w:val="24"/>
          <w:lang w:eastAsia="en-IE"/>
        </w:rPr>
        <w:t xml:space="preserve">a </w:t>
      </w:r>
      <w:r w:rsidRPr="00510E8B">
        <w:rPr>
          <w:rFonts w:ascii="Verdana" w:eastAsia="Times New Roman" w:hAnsi="Verdana" w:cs="Times New Roman"/>
          <w:b/>
          <w:i/>
          <w:color w:val="222222"/>
          <w:sz w:val="24"/>
          <w:szCs w:val="24"/>
          <w:lang w:eastAsia="en-IE"/>
        </w:rPr>
        <w:t xml:space="preserve">Business Adopting </w:t>
      </w:r>
      <w:r w:rsidR="00776CED">
        <w:rPr>
          <w:rFonts w:ascii="Verdana" w:eastAsia="Times New Roman" w:hAnsi="Verdana" w:cs="Times New Roman"/>
          <w:b/>
          <w:i/>
          <w:color w:val="222222"/>
          <w:sz w:val="24"/>
          <w:szCs w:val="24"/>
          <w:lang w:eastAsia="en-IE"/>
        </w:rPr>
        <w:t xml:space="preserve">a </w:t>
      </w:r>
      <w:r w:rsidRPr="00510E8B">
        <w:rPr>
          <w:rFonts w:ascii="Verdana" w:eastAsia="Times New Roman" w:hAnsi="Verdana" w:cs="Times New Roman"/>
          <w:b/>
          <w:i/>
          <w:color w:val="222222"/>
          <w:sz w:val="24"/>
          <w:szCs w:val="24"/>
          <w:lang w:eastAsia="en-IE"/>
        </w:rPr>
        <w:t>Carbon Reduction Programme</w:t>
      </w:r>
    </w:p>
    <w:p w14:paraId="10C50619" w14:textId="7187A2BA"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shows a commitment to supporting national and global targets to minimise the impact of Climate Change</w:t>
      </w:r>
    </w:p>
    <w:p w14:paraId="2D3C6EEC" w14:textId="76F1A004"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It supports the desire of many customers </w:t>
      </w:r>
      <w:r w:rsidR="008F50E3">
        <w:rPr>
          <w:rFonts w:ascii="Verdana" w:eastAsia="Times New Roman" w:hAnsi="Verdana" w:cs="Times New Roman"/>
          <w:color w:val="222222"/>
          <w:sz w:val="24"/>
          <w:szCs w:val="24"/>
          <w:lang w:eastAsia="en-IE"/>
        </w:rPr>
        <w:t xml:space="preserve">who </w:t>
      </w:r>
      <w:r>
        <w:rPr>
          <w:rFonts w:ascii="Verdana" w:eastAsia="Times New Roman" w:hAnsi="Verdana" w:cs="Times New Roman"/>
          <w:color w:val="222222"/>
          <w:sz w:val="24"/>
          <w:szCs w:val="24"/>
          <w:lang w:eastAsia="en-IE"/>
        </w:rPr>
        <w:t>wish to have a lower environmental impact when travelling</w:t>
      </w:r>
    </w:p>
    <w:p w14:paraId="6FF2F225" w14:textId="77777777"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supports the aspirations and ideals of multiple generations of employees, present and future, to work for a responsible company</w:t>
      </w:r>
    </w:p>
    <w:p w14:paraId="6ECD2D13" w14:textId="5ADB7ED1"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assists the business in reducing costs b</w:t>
      </w:r>
      <w:r w:rsidR="008C66C4">
        <w:rPr>
          <w:rFonts w:ascii="Verdana" w:eastAsia="Times New Roman" w:hAnsi="Verdana" w:cs="Times New Roman"/>
          <w:color w:val="222222"/>
          <w:sz w:val="24"/>
          <w:szCs w:val="24"/>
          <w:lang w:eastAsia="en-IE"/>
        </w:rPr>
        <w:t>y</w:t>
      </w:r>
      <w:r>
        <w:rPr>
          <w:rFonts w:ascii="Verdana" w:eastAsia="Times New Roman" w:hAnsi="Verdana" w:cs="Times New Roman"/>
          <w:color w:val="222222"/>
          <w:sz w:val="24"/>
          <w:szCs w:val="24"/>
          <w:lang w:eastAsia="en-IE"/>
        </w:rPr>
        <w:t xml:space="preserve"> using less energy and helps avoid the impact of increasing energy taxes</w:t>
      </w:r>
    </w:p>
    <w:p w14:paraId="397376BC" w14:textId="411EFB4F"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It enables a business to promote their product/service to like-minded companies who are also working to minimise their carbon emissions – </w:t>
      </w:r>
      <w:r w:rsidR="008C66C4">
        <w:rPr>
          <w:rFonts w:ascii="Verdana" w:eastAsia="Times New Roman" w:hAnsi="Verdana" w:cs="Times New Roman"/>
          <w:color w:val="222222"/>
          <w:sz w:val="24"/>
          <w:szCs w:val="24"/>
          <w:lang w:eastAsia="en-IE"/>
        </w:rPr>
        <w:t xml:space="preserve">delivering </w:t>
      </w:r>
      <w:r>
        <w:rPr>
          <w:rFonts w:ascii="Verdana" w:eastAsia="Times New Roman" w:hAnsi="Verdana" w:cs="Times New Roman"/>
          <w:color w:val="222222"/>
          <w:sz w:val="24"/>
          <w:szCs w:val="24"/>
          <w:lang w:eastAsia="en-IE"/>
        </w:rPr>
        <w:t>competitive advantage.</w:t>
      </w:r>
    </w:p>
    <w:p w14:paraId="446965D9" w14:textId="4B023685" w:rsidR="007C618C" w:rsidRDefault="00776CED"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There are m</w:t>
      </w:r>
      <w:r w:rsidR="001C323E">
        <w:rPr>
          <w:rFonts w:ascii="Verdana" w:eastAsia="Times New Roman" w:hAnsi="Verdana" w:cs="Times New Roman"/>
          <w:color w:val="222222"/>
          <w:sz w:val="24"/>
          <w:szCs w:val="24"/>
          <w:lang w:eastAsia="en-IE"/>
        </w:rPr>
        <w:t xml:space="preserve">any hotel and hospitality businesses around the </w:t>
      </w:r>
      <w:r>
        <w:rPr>
          <w:rFonts w:ascii="Verdana" w:eastAsia="Times New Roman" w:hAnsi="Verdana" w:cs="Times New Roman"/>
          <w:color w:val="222222"/>
          <w:sz w:val="24"/>
          <w:szCs w:val="24"/>
          <w:lang w:eastAsia="en-IE"/>
        </w:rPr>
        <w:t xml:space="preserve">world that </w:t>
      </w:r>
      <w:r w:rsidR="007C618C">
        <w:rPr>
          <w:rFonts w:ascii="Verdana" w:eastAsia="Times New Roman" w:hAnsi="Verdana" w:cs="Times New Roman"/>
          <w:color w:val="222222"/>
          <w:sz w:val="24"/>
          <w:szCs w:val="24"/>
          <w:lang w:eastAsia="en-IE"/>
        </w:rPr>
        <w:t xml:space="preserve">are already setting targets and implementing low Carbon Policies - Hilton, NH Hotel, Melia, </w:t>
      </w:r>
      <w:r>
        <w:rPr>
          <w:rFonts w:ascii="Verdana" w:eastAsia="Times New Roman" w:hAnsi="Verdana" w:cs="Times New Roman"/>
          <w:color w:val="222222"/>
          <w:sz w:val="24"/>
          <w:szCs w:val="24"/>
          <w:lang w:eastAsia="en-IE"/>
        </w:rPr>
        <w:t xml:space="preserve">Premier Inn, Radisson Blu, Hyatt </w:t>
      </w:r>
      <w:r w:rsidR="007C618C">
        <w:rPr>
          <w:rFonts w:ascii="Verdana" w:eastAsia="Times New Roman" w:hAnsi="Verdana" w:cs="Times New Roman"/>
          <w:color w:val="222222"/>
          <w:sz w:val="24"/>
          <w:szCs w:val="24"/>
          <w:lang w:eastAsia="en-IE"/>
        </w:rPr>
        <w:t xml:space="preserve">etc. </w:t>
      </w:r>
    </w:p>
    <w:p w14:paraId="7F5D705F" w14:textId="092D6F3C"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This programme enables individual hotels adopt similar policies and gives access to a body of knowledge and support that can help them achieve their goals.</w:t>
      </w:r>
    </w:p>
    <w:p w14:paraId="79DD5CE8" w14:textId="64D50264" w:rsidR="000310DF" w:rsidRPr="00510E8B" w:rsidRDefault="000310DF">
      <w:pPr>
        <w:rPr>
          <w:rFonts w:ascii="Verdana" w:eastAsia="Times New Roman" w:hAnsi="Verdana" w:cs="Times New Roman"/>
          <w:b/>
          <w:i/>
          <w:color w:val="222222"/>
          <w:sz w:val="24"/>
          <w:szCs w:val="24"/>
          <w:lang w:eastAsia="en-IE"/>
        </w:rPr>
      </w:pPr>
      <w:r w:rsidRPr="00510E8B">
        <w:rPr>
          <w:rFonts w:ascii="Verdana" w:eastAsia="Times New Roman" w:hAnsi="Verdana" w:cs="Times New Roman"/>
          <w:b/>
          <w:i/>
          <w:color w:val="222222"/>
          <w:sz w:val="24"/>
          <w:szCs w:val="24"/>
          <w:lang w:eastAsia="en-IE"/>
        </w:rPr>
        <w:t>We will have 2 levels of Carbon Smart</w:t>
      </w:r>
      <w:r w:rsidR="008F50E3">
        <w:rPr>
          <w:rFonts w:ascii="Verdana" w:eastAsia="Times New Roman" w:hAnsi="Verdana" w:cs="Times New Roman"/>
          <w:b/>
          <w:i/>
          <w:color w:val="222222"/>
          <w:sz w:val="24"/>
          <w:szCs w:val="24"/>
          <w:lang w:eastAsia="en-IE"/>
        </w:rPr>
        <w:t xml:space="preserve"> GREENMark</w:t>
      </w:r>
      <w:r w:rsidRPr="00510E8B">
        <w:rPr>
          <w:rFonts w:ascii="Verdana" w:eastAsia="Times New Roman" w:hAnsi="Verdana" w:cs="Times New Roman"/>
          <w:b/>
          <w:i/>
          <w:color w:val="222222"/>
          <w:sz w:val="24"/>
          <w:szCs w:val="24"/>
          <w:lang w:eastAsia="en-IE"/>
        </w:rPr>
        <w:t>;</w:t>
      </w:r>
    </w:p>
    <w:p w14:paraId="78995CDB" w14:textId="0CB88EFD" w:rsidR="000310DF" w:rsidRDefault="000310DF" w:rsidP="000310DF">
      <w:pPr>
        <w:pStyle w:val="ListParagraph"/>
        <w:numPr>
          <w:ilvl w:val="0"/>
          <w:numId w:val="4"/>
        </w:num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w:t>
      </w:r>
      <w:r w:rsidR="00510E8B">
        <w:rPr>
          <w:rFonts w:ascii="Verdana" w:eastAsia="Times New Roman" w:hAnsi="Verdana" w:cs="Times New Roman"/>
          <w:color w:val="222222"/>
          <w:sz w:val="24"/>
          <w:szCs w:val="24"/>
          <w:lang w:eastAsia="en-IE"/>
        </w:rPr>
        <w:t xml:space="preserve"> – started the programme </w:t>
      </w:r>
    </w:p>
    <w:p w14:paraId="11072D27" w14:textId="77777777" w:rsidR="00510E8B" w:rsidRDefault="000310DF" w:rsidP="000310DF">
      <w:pPr>
        <w:pStyle w:val="ListParagraph"/>
        <w:numPr>
          <w:ilvl w:val="0"/>
          <w:numId w:val="4"/>
        </w:num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Achieved – to recognise those who have implemented and achieved their targets</w:t>
      </w:r>
    </w:p>
    <w:p w14:paraId="71FD217A" w14:textId="77777777" w:rsidR="00510E8B" w:rsidRPr="00510E8B" w:rsidRDefault="00510E8B" w:rsidP="00510E8B">
      <w:pPr>
        <w:pStyle w:val="ListParagraph"/>
        <w:rPr>
          <w:rFonts w:ascii="Verdana" w:eastAsia="Times New Roman" w:hAnsi="Verdana" w:cs="Times New Roman"/>
          <w:color w:val="222222"/>
          <w:sz w:val="24"/>
          <w:szCs w:val="24"/>
          <w:lang w:eastAsia="en-IE"/>
        </w:rPr>
      </w:pPr>
    </w:p>
    <w:p w14:paraId="3DBAC220" w14:textId="1F523FAD" w:rsidR="007C618C" w:rsidRPr="00510E8B" w:rsidRDefault="00510E8B" w:rsidP="00510E8B">
      <w:pPr>
        <w:rPr>
          <w:rFonts w:ascii="Verdana" w:eastAsia="Times New Roman" w:hAnsi="Verdana" w:cs="Times New Roman"/>
          <w:color w:val="222222"/>
          <w:sz w:val="24"/>
          <w:szCs w:val="24"/>
          <w:lang w:eastAsia="en-IE"/>
        </w:rPr>
      </w:pPr>
      <w:r w:rsidRPr="00510E8B">
        <w:rPr>
          <w:rFonts w:ascii="Verdana" w:eastAsia="Times New Roman" w:hAnsi="Verdana" w:cs="Times New Roman"/>
          <w:b/>
          <w:i/>
          <w:color w:val="222222"/>
          <w:sz w:val="24"/>
          <w:szCs w:val="24"/>
          <w:lang w:eastAsia="en-IE"/>
        </w:rPr>
        <w:t>Who can Apply?</w:t>
      </w:r>
      <w:r w:rsidRPr="00510E8B">
        <w:rPr>
          <w:rFonts w:ascii="Verdana" w:eastAsia="Times New Roman" w:hAnsi="Verdana" w:cs="Times New Roman"/>
          <w:color w:val="222222"/>
          <w:sz w:val="24"/>
          <w:szCs w:val="24"/>
          <w:lang w:eastAsia="en-IE"/>
        </w:rPr>
        <w:t xml:space="preserve"> - This programme is open to any Tourism and Hospitality Business in Ireland.  There are discounts available for businesses that are members of the Green Hospitality Programme</w:t>
      </w:r>
      <w:r>
        <w:rPr>
          <w:rFonts w:ascii="Verdana" w:eastAsia="Times New Roman" w:hAnsi="Verdana" w:cs="Times New Roman"/>
          <w:color w:val="222222"/>
          <w:sz w:val="24"/>
          <w:szCs w:val="24"/>
          <w:lang w:eastAsia="en-IE"/>
        </w:rPr>
        <w:t>.</w:t>
      </w:r>
    </w:p>
    <w:p w14:paraId="238EE4AD" w14:textId="77777777"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p>
    <w:p w14:paraId="217774E7" w14:textId="77777777" w:rsidR="00510E8B" w:rsidRDefault="00510E8B">
      <w:pPr>
        <w:rPr>
          <w:rFonts w:ascii="Verdana" w:eastAsia="Times New Roman" w:hAnsi="Verdana" w:cs="Times New Roman"/>
          <w:b/>
          <w:color w:val="222222"/>
          <w:sz w:val="28"/>
          <w:szCs w:val="24"/>
          <w:lang w:eastAsia="en-IE"/>
        </w:rPr>
      </w:pPr>
      <w:r>
        <w:rPr>
          <w:rFonts w:ascii="Verdana" w:eastAsia="Times New Roman" w:hAnsi="Verdana" w:cs="Times New Roman"/>
          <w:b/>
          <w:color w:val="222222"/>
          <w:sz w:val="28"/>
          <w:szCs w:val="24"/>
          <w:lang w:eastAsia="en-IE"/>
        </w:rPr>
        <w:br w:type="page"/>
      </w:r>
    </w:p>
    <w:p w14:paraId="08300DCB" w14:textId="77777777" w:rsidR="00510E8B" w:rsidRDefault="00510E8B" w:rsidP="001C323E">
      <w:pPr>
        <w:shd w:val="clear" w:color="auto" w:fill="FFFFFF"/>
        <w:spacing w:after="360" w:line="360" w:lineRule="atLeast"/>
        <w:rPr>
          <w:rFonts w:ascii="Verdana" w:eastAsia="Times New Roman" w:hAnsi="Verdana" w:cs="Times New Roman"/>
          <w:b/>
          <w:color w:val="222222"/>
          <w:sz w:val="28"/>
          <w:szCs w:val="24"/>
          <w:lang w:eastAsia="en-IE"/>
        </w:rPr>
      </w:pPr>
    </w:p>
    <w:p w14:paraId="4A962744" w14:textId="7ECC8C51" w:rsidR="001C323E" w:rsidRPr="00F812EB" w:rsidRDefault="007C618C" w:rsidP="001C323E">
      <w:pPr>
        <w:shd w:val="clear" w:color="auto" w:fill="FFFFFF"/>
        <w:spacing w:after="360" w:line="360" w:lineRule="atLeast"/>
        <w:rPr>
          <w:rFonts w:ascii="Verdana" w:eastAsia="Times New Roman" w:hAnsi="Verdana" w:cs="Times New Roman"/>
          <w:b/>
          <w:color w:val="222222"/>
          <w:sz w:val="28"/>
          <w:szCs w:val="24"/>
          <w:lang w:eastAsia="en-IE"/>
        </w:rPr>
      </w:pPr>
      <w:r w:rsidRPr="00F812EB">
        <w:rPr>
          <w:rFonts w:ascii="Verdana" w:eastAsia="Times New Roman" w:hAnsi="Verdana" w:cs="Times New Roman"/>
          <w:b/>
          <w:color w:val="222222"/>
          <w:sz w:val="28"/>
          <w:szCs w:val="24"/>
          <w:lang w:eastAsia="en-IE"/>
        </w:rPr>
        <w:t>K</w:t>
      </w:r>
      <w:r w:rsidR="001C323E" w:rsidRPr="00F812EB">
        <w:rPr>
          <w:rFonts w:ascii="Verdana" w:eastAsia="Times New Roman" w:hAnsi="Verdana" w:cs="Times New Roman"/>
          <w:b/>
          <w:color w:val="222222"/>
          <w:sz w:val="28"/>
          <w:szCs w:val="24"/>
          <w:lang w:eastAsia="en-IE"/>
        </w:rPr>
        <w:t>ey parts to this programme;</w:t>
      </w:r>
    </w:p>
    <w:p w14:paraId="7D6D4965" w14:textId="6143552B" w:rsidR="001C323E" w:rsidRPr="00FA5F91" w:rsidRDefault="001C323E" w:rsidP="001C323E">
      <w:pPr>
        <w:shd w:val="clear" w:color="auto" w:fill="FFFFFF"/>
        <w:spacing w:after="360" w:line="360" w:lineRule="atLeast"/>
        <w:rPr>
          <w:rFonts w:ascii="Verdana" w:eastAsia="Times New Roman" w:hAnsi="Verdana" w:cs="Times New Roman"/>
          <w:color w:val="222222"/>
          <w:sz w:val="24"/>
          <w:szCs w:val="24"/>
          <w:lang w:eastAsia="en-IE"/>
        </w:rPr>
      </w:pPr>
      <w:r w:rsidRPr="001537FC">
        <w:rPr>
          <w:rFonts w:ascii="Verdana" w:eastAsia="Times New Roman" w:hAnsi="Verdana" w:cs="Times New Roman"/>
          <w:b/>
          <w:i/>
          <w:color w:val="222222"/>
          <w:sz w:val="24"/>
          <w:szCs w:val="24"/>
          <w:lang w:eastAsia="en-IE"/>
        </w:rPr>
        <w:t xml:space="preserve">The </w:t>
      </w:r>
      <w:r w:rsidR="00F812EB">
        <w:rPr>
          <w:rFonts w:ascii="Verdana" w:eastAsia="Times New Roman" w:hAnsi="Verdana" w:cs="Times New Roman"/>
          <w:b/>
          <w:i/>
          <w:color w:val="222222"/>
          <w:sz w:val="24"/>
          <w:szCs w:val="24"/>
          <w:lang w:eastAsia="en-IE"/>
        </w:rPr>
        <w:t>Carbon</w:t>
      </w:r>
      <w:r w:rsidRPr="001537FC">
        <w:rPr>
          <w:rFonts w:ascii="Verdana" w:eastAsia="Times New Roman" w:hAnsi="Verdana" w:cs="Times New Roman"/>
          <w:b/>
          <w:i/>
          <w:color w:val="222222"/>
          <w:sz w:val="24"/>
          <w:szCs w:val="24"/>
          <w:lang w:eastAsia="en-IE"/>
        </w:rPr>
        <w:t xml:space="preserve"> </w:t>
      </w:r>
      <w:r>
        <w:rPr>
          <w:rFonts w:ascii="Verdana" w:eastAsia="Times New Roman" w:hAnsi="Verdana" w:cs="Times New Roman"/>
          <w:b/>
          <w:i/>
          <w:color w:val="222222"/>
          <w:sz w:val="24"/>
          <w:szCs w:val="24"/>
          <w:lang w:eastAsia="en-IE"/>
        </w:rPr>
        <w:t>Smart</w:t>
      </w:r>
      <w:r w:rsidRPr="001537FC">
        <w:rPr>
          <w:rFonts w:ascii="Verdana" w:eastAsia="Times New Roman" w:hAnsi="Verdana" w:cs="Times New Roman"/>
          <w:b/>
          <w:i/>
          <w:color w:val="222222"/>
          <w:sz w:val="24"/>
          <w:szCs w:val="24"/>
          <w:lang w:eastAsia="en-IE"/>
        </w:rPr>
        <w:t xml:space="preserve"> Pledge</w:t>
      </w:r>
      <w:r w:rsidRPr="00FA5F91">
        <w:rPr>
          <w:rFonts w:ascii="Verdana" w:eastAsia="Times New Roman" w:hAnsi="Verdana" w:cs="Times New Roman"/>
          <w:color w:val="222222"/>
          <w:sz w:val="24"/>
          <w:szCs w:val="24"/>
          <w:lang w:eastAsia="en-IE"/>
        </w:rPr>
        <w:t xml:space="preserve"> – </w:t>
      </w:r>
      <w:r>
        <w:rPr>
          <w:rFonts w:ascii="Verdana" w:eastAsia="Times New Roman" w:hAnsi="Verdana" w:cs="Times New Roman"/>
          <w:color w:val="222222"/>
          <w:sz w:val="24"/>
          <w:szCs w:val="24"/>
          <w:lang w:eastAsia="en-IE"/>
        </w:rPr>
        <w:t xml:space="preserve">Businesses </w:t>
      </w:r>
      <w:r w:rsidRPr="00FA5F91">
        <w:rPr>
          <w:rFonts w:ascii="Verdana" w:eastAsia="Times New Roman" w:hAnsi="Verdana" w:cs="Times New Roman"/>
          <w:color w:val="222222"/>
          <w:sz w:val="24"/>
          <w:szCs w:val="24"/>
          <w:lang w:eastAsia="en-IE"/>
        </w:rPr>
        <w:t xml:space="preserve">sign up to the programme and commit to implementing it over a defined period </w:t>
      </w:r>
      <w:r w:rsidR="00F812EB">
        <w:rPr>
          <w:rFonts w:ascii="Verdana" w:eastAsia="Times New Roman" w:hAnsi="Verdana" w:cs="Times New Roman"/>
          <w:color w:val="222222"/>
          <w:sz w:val="24"/>
          <w:szCs w:val="24"/>
          <w:lang w:eastAsia="en-IE"/>
        </w:rPr>
        <w:t xml:space="preserve">– A rolling </w:t>
      </w:r>
      <w:r w:rsidR="008C66C4">
        <w:rPr>
          <w:rFonts w:ascii="Verdana" w:eastAsia="Times New Roman" w:hAnsi="Verdana" w:cs="Times New Roman"/>
          <w:color w:val="222222"/>
          <w:sz w:val="24"/>
          <w:szCs w:val="24"/>
          <w:lang w:eastAsia="en-IE"/>
        </w:rPr>
        <w:t>5-year</w:t>
      </w:r>
      <w:r w:rsidR="00F812EB">
        <w:rPr>
          <w:rFonts w:ascii="Verdana" w:eastAsia="Times New Roman" w:hAnsi="Verdana" w:cs="Times New Roman"/>
          <w:color w:val="222222"/>
          <w:sz w:val="24"/>
          <w:szCs w:val="24"/>
          <w:lang w:eastAsia="en-IE"/>
        </w:rPr>
        <w:t xml:space="preserve"> commitment.</w:t>
      </w:r>
    </w:p>
    <w:p w14:paraId="0F22D050" w14:textId="3846B138"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b/>
          <w:i/>
          <w:color w:val="222222"/>
          <w:sz w:val="24"/>
          <w:szCs w:val="24"/>
          <w:lang w:eastAsia="en-IE"/>
        </w:rPr>
        <w:t>Benchmarking</w:t>
      </w:r>
      <w:r w:rsidR="001C323E" w:rsidRPr="00FA5F91">
        <w:rPr>
          <w:rFonts w:ascii="Verdana" w:eastAsia="Times New Roman" w:hAnsi="Verdana" w:cs="Times New Roman"/>
          <w:color w:val="222222"/>
          <w:sz w:val="24"/>
          <w:szCs w:val="24"/>
          <w:lang w:eastAsia="en-IE"/>
        </w:rPr>
        <w:t xml:space="preserve">.  The </w:t>
      </w:r>
      <w:r>
        <w:rPr>
          <w:rFonts w:ascii="Verdana" w:eastAsia="Times New Roman" w:hAnsi="Verdana" w:cs="Times New Roman"/>
          <w:color w:val="222222"/>
          <w:sz w:val="24"/>
          <w:szCs w:val="24"/>
          <w:lang w:eastAsia="en-IE"/>
        </w:rPr>
        <w:t>business must benchmark their carbon emissions (Scope 1 &amp; 2</w:t>
      </w:r>
      <w:r w:rsidR="008F50E3">
        <w:rPr>
          <w:rFonts w:ascii="Verdana" w:eastAsia="Times New Roman" w:hAnsi="Verdana" w:cs="Times New Roman"/>
          <w:color w:val="222222"/>
          <w:sz w:val="24"/>
          <w:szCs w:val="24"/>
          <w:lang w:eastAsia="en-IE"/>
        </w:rPr>
        <w:t xml:space="preserve"> and selected Scope 3</w:t>
      </w:r>
      <w:r>
        <w:rPr>
          <w:rFonts w:ascii="Verdana" w:eastAsia="Times New Roman" w:hAnsi="Verdana" w:cs="Times New Roman"/>
          <w:color w:val="222222"/>
          <w:sz w:val="24"/>
          <w:szCs w:val="24"/>
          <w:lang w:eastAsia="en-IE"/>
        </w:rPr>
        <w:t>)</w:t>
      </w:r>
      <w:r w:rsidR="008F50E3">
        <w:rPr>
          <w:rFonts w:ascii="Verdana" w:eastAsia="Times New Roman" w:hAnsi="Verdana" w:cs="Times New Roman"/>
          <w:color w:val="222222"/>
          <w:sz w:val="24"/>
          <w:szCs w:val="24"/>
          <w:lang w:eastAsia="en-IE"/>
        </w:rPr>
        <w:t>.  The methodology used will be the HCMI (Hotel Carbon Measurement Initiative) The business must also</w:t>
      </w:r>
      <w:r>
        <w:rPr>
          <w:rFonts w:ascii="Verdana" w:eastAsia="Times New Roman" w:hAnsi="Verdana" w:cs="Times New Roman"/>
          <w:color w:val="222222"/>
          <w:sz w:val="24"/>
          <w:szCs w:val="24"/>
          <w:lang w:eastAsia="en-IE"/>
        </w:rPr>
        <w:t xml:space="preserve"> adopt KPI’s that will be used to measure their performance over time</w:t>
      </w:r>
      <w:r w:rsidR="000310DF">
        <w:rPr>
          <w:rFonts w:ascii="Verdana" w:eastAsia="Times New Roman" w:hAnsi="Verdana" w:cs="Times New Roman"/>
          <w:color w:val="222222"/>
          <w:sz w:val="24"/>
          <w:szCs w:val="24"/>
          <w:lang w:eastAsia="en-IE"/>
        </w:rPr>
        <w:t xml:space="preserve">.  </w:t>
      </w:r>
      <w:r w:rsidR="008C66C4">
        <w:rPr>
          <w:rFonts w:ascii="Verdana" w:eastAsia="Times New Roman" w:hAnsi="Verdana" w:cs="Times New Roman"/>
          <w:color w:val="222222"/>
          <w:sz w:val="24"/>
          <w:szCs w:val="24"/>
          <w:lang w:eastAsia="en-IE"/>
        </w:rPr>
        <w:t>The</w:t>
      </w:r>
      <w:r w:rsidR="00F812EB">
        <w:rPr>
          <w:rFonts w:ascii="Verdana" w:eastAsia="Times New Roman" w:hAnsi="Verdana" w:cs="Times New Roman"/>
          <w:color w:val="222222"/>
          <w:sz w:val="24"/>
          <w:szCs w:val="24"/>
          <w:lang w:eastAsia="en-IE"/>
        </w:rPr>
        <w:t xml:space="preserve"> GREENMark will work with the business to identify the relevant KPI’s that will be reported on.</w:t>
      </w:r>
    </w:p>
    <w:p w14:paraId="24541F75" w14:textId="7AD0F91B" w:rsidR="000310DF" w:rsidRPr="008C66C4" w:rsidRDefault="000310DF" w:rsidP="001C323E">
      <w:pPr>
        <w:shd w:val="clear" w:color="auto" w:fill="FFFFFF"/>
        <w:spacing w:after="360" w:line="360" w:lineRule="atLeast"/>
        <w:rPr>
          <w:rFonts w:ascii="Verdana" w:eastAsia="Times New Roman" w:hAnsi="Verdana" w:cs="Times New Roman"/>
          <w:i/>
          <w:iCs/>
          <w:color w:val="222222"/>
          <w:sz w:val="24"/>
          <w:szCs w:val="24"/>
          <w:lang w:eastAsia="en-IE"/>
        </w:rPr>
      </w:pPr>
      <w:r w:rsidRPr="000310DF">
        <w:rPr>
          <w:rFonts w:ascii="Verdana" w:eastAsia="Times New Roman" w:hAnsi="Verdana" w:cs="Times New Roman"/>
          <w:b/>
          <w:i/>
          <w:color w:val="222222"/>
          <w:sz w:val="24"/>
          <w:szCs w:val="24"/>
          <w:lang w:eastAsia="en-IE"/>
        </w:rPr>
        <w:t>Carbon Emissions Certificate</w:t>
      </w:r>
      <w:r>
        <w:rPr>
          <w:rFonts w:ascii="Verdana" w:eastAsia="Times New Roman" w:hAnsi="Verdana" w:cs="Times New Roman"/>
          <w:color w:val="222222"/>
          <w:sz w:val="24"/>
          <w:szCs w:val="24"/>
          <w:lang w:eastAsia="en-IE"/>
        </w:rPr>
        <w:t xml:space="preserve"> – GREENMark will issue the business with their base year Carbon Emissions certificate </w:t>
      </w:r>
      <w:r w:rsidRPr="008C66C4">
        <w:rPr>
          <w:rFonts w:ascii="Verdana" w:eastAsia="Times New Roman" w:hAnsi="Verdana" w:cs="Times New Roman"/>
          <w:i/>
          <w:iCs/>
          <w:color w:val="222222"/>
          <w:sz w:val="24"/>
          <w:szCs w:val="24"/>
          <w:lang w:eastAsia="en-IE"/>
        </w:rPr>
        <w:t>(and intervening years if applicable)</w:t>
      </w:r>
      <w:r w:rsidR="008F50E3">
        <w:rPr>
          <w:rFonts w:ascii="Verdana" w:eastAsia="Times New Roman" w:hAnsi="Verdana" w:cs="Times New Roman"/>
          <w:color w:val="222222"/>
          <w:sz w:val="24"/>
          <w:szCs w:val="24"/>
          <w:lang w:eastAsia="en-IE"/>
        </w:rPr>
        <w:t xml:space="preserve"> following receipt of benchmark data</w:t>
      </w:r>
      <w:r w:rsidR="008C66C4">
        <w:rPr>
          <w:rFonts w:ascii="Verdana" w:eastAsia="Times New Roman" w:hAnsi="Verdana" w:cs="Times New Roman"/>
          <w:i/>
          <w:iCs/>
          <w:color w:val="222222"/>
          <w:sz w:val="24"/>
          <w:szCs w:val="24"/>
          <w:lang w:eastAsia="en-IE"/>
        </w:rPr>
        <w:t>.</w:t>
      </w:r>
      <w:r w:rsidRPr="008C66C4">
        <w:rPr>
          <w:rFonts w:ascii="Verdana" w:eastAsia="Times New Roman" w:hAnsi="Verdana" w:cs="Times New Roman"/>
          <w:i/>
          <w:iCs/>
          <w:color w:val="222222"/>
          <w:sz w:val="24"/>
          <w:szCs w:val="24"/>
          <w:lang w:eastAsia="en-IE"/>
        </w:rPr>
        <w:t xml:space="preserve"> </w:t>
      </w:r>
    </w:p>
    <w:p w14:paraId="3EEE82E2" w14:textId="624F895A" w:rsidR="000310DF" w:rsidRPr="00B611B2" w:rsidRDefault="007C618C" w:rsidP="001C323E">
      <w:pPr>
        <w:shd w:val="clear" w:color="auto" w:fill="FFFFFF"/>
        <w:spacing w:after="360" w:line="360" w:lineRule="atLeast"/>
        <w:rPr>
          <w:rFonts w:ascii="Verdana" w:eastAsia="Times New Roman" w:hAnsi="Verdana" w:cs="Times New Roman"/>
          <w:i/>
          <w:iCs/>
          <w:color w:val="222222"/>
          <w:sz w:val="24"/>
          <w:szCs w:val="24"/>
          <w:lang w:eastAsia="en-IE"/>
        </w:rPr>
      </w:pPr>
      <w:r w:rsidRPr="000310DF">
        <w:rPr>
          <w:rFonts w:ascii="Verdana" w:eastAsia="Times New Roman" w:hAnsi="Verdana" w:cs="Times New Roman"/>
          <w:b/>
          <w:i/>
          <w:color w:val="222222"/>
          <w:sz w:val="24"/>
          <w:szCs w:val="24"/>
          <w:lang w:eastAsia="en-IE"/>
        </w:rPr>
        <w:t>Target Setting</w:t>
      </w:r>
      <w:r>
        <w:rPr>
          <w:rFonts w:ascii="Verdana" w:eastAsia="Times New Roman" w:hAnsi="Verdana" w:cs="Times New Roman"/>
          <w:color w:val="222222"/>
          <w:sz w:val="24"/>
          <w:szCs w:val="24"/>
          <w:lang w:eastAsia="en-IE"/>
        </w:rPr>
        <w:t xml:space="preserve"> – Each business must set a </w:t>
      </w:r>
      <w:r w:rsidR="00F812EB">
        <w:rPr>
          <w:rFonts w:ascii="Verdana" w:eastAsia="Times New Roman" w:hAnsi="Verdana" w:cs="Times New Roman"/>
          <w:color w:val="222222"/>
          <w:sz w:val="24"/>
          <w:szCs w:val="24"/>
          <w:lang w:eastAsia="en-IE"/>
        </w:rPr>
        <w:t>5-year</w:t>
      </w:r>
      <w:r>
        <w:rPr>
          <w:rFonts w:ascii="Verdana" w:eastAsia="Times New Roman" w:hAnsi="Verdana" w:cs="Times New Roman"/>
          <w:color w:val="222222"/>
          <w:sz w:val="24"/>
          <w:szCs w:val="24"/>
          <w:lang w:eastAsia="en-IE"/>
        </w:rPr>
        <w:t xml:space="preserve"> target that is at least in alignment with current national goals.  Each business should initially set a </w:t>
      </w:r>
      <w:r w:rsidR="00B611B2">
        <w:rPr>
          <w:rFonts w:ascii="Verdana" w:eastAsia="Times New Roman" w:hAnsi="Verdana" w:cs="Times New Roman"/>
          <w:color w:val="222222"/>
          <w:sz w:val="24"/>
          <w:szCs w:val="24"/>
          <w:lang w:eastAsia="en-IE"/>
        </w:rPr>
        <w:t xml:space="preserve">general </w:t>
      </w:r>
      <w:r>
        <w:rPr>
          <w:rFonts w:ascii="Verdana" w:eastAsia="Times New Roman" w:hAnsi="Verdana" w:cs="Times New Roman"/>
          <w:color w:val="222222"/>
          <w:sz w:val="24"/>
          <w:szCs w:val="24"/>
          <w:lang w:eastAsia="en-IE"/>
        </w:rPr>
        <w:t xml:space="preserve">5% </w:t>
      </w:r>
      <w:r w:rsidR="000310DF">
        <w:rPr>
          <w:rFonts w:ascii="Verdana" w:eastAsia="Times New Roman" w:hAnsi="Verdana" w:cs="Times New Roman"/>
          <w:color w:val="222222"/>
          <w:sz w:val="24"/>
          <w:szCs w:val="24"/>
          <w:lang w:eastAsia="en-IE"/>
        </w:rPr>
        <w:t>annual</w:t>
      </w:r>
      <w:r>
        <w:rPr>
          <w:rFonts w:ascii="Verdana" w:eastAsia="Times New Roman" w:hAnsi="Verdana" w:cs="Times New Roman"/>
          <w:color w:val="222222"/>
          <w:sz w:val="24"/>
          <w:szCs w:val="24"/>
          <w:lang w:eastAsia="en-IE"/>
        </w:rPr>
        <w:t xml:space="preserve"> reduction in </w:t>
      </w:r>
      <w:r w:rsidR="008C66C4">
        <w:rPr>
          <w:rFonts w:ascii="Verdana" w:eastAsia="Times New Roman" w:hAnsi="Verdana" w:cs="Times New Roman"/>
          <w:color w:val="222222"/>
          <w:sz w:val="24"/>
          <w:szCs w:val="24"/>
          <w:lang w:eastAsia="en-IE"/>
        </w:rPr>
        <w:t>carbon emissions/</w:t>
      </w:r>
      <w:r>
        <w:rPr>
          <w:rFonts w:ascii="Verdana" w:eastAsia="Times New Roman" w:hAnsi="Verdana" w:cs="Times New Roman"/>
          <w:color w:val="222222"/>
          <w:sz w:val="24"/>
          <w:szCs w:val="24"/>
          <w:lang w:eastAsia="en-IE"/>
        </w:rPr>
        <w:t>intensity from their base year</w:t>
      </w:r>
      <w:r w:rsidR="000310DF">
        <w:rPr>
          <w:rFonts w:ascii="Verdana" w:eastAsia="Times New Roman" w:hAnsi="Verdana" w:cs="Times New Roman"/>
          <w:color w:val="222222"/>
          <w:sz w:val="24"/>
          <w:szCs w:val="24"/>
          <w:lang w:eastAsia="en-IE"/>
        </w:rPr>
        <w:t xml:space="preserve">.  The business target must be agreed with GREENMark </w:t>
      </w:r>
      <w:r w:rsidR="00F812EB">
        <w:rPr>
          <w:rFonts w:ascii="Verdana" w:eastAsia="Times New Roman" w:hAnsi="Verdana" w:cs="Times New Roman"/>
          <w:color w:val="222222"/>
          <w:sz w:val="24"/>
          <w:szCs w:val="24"/>
          <w:lang w:eastAsia="en-IE"/>
        </w:rPr>
        <w:t xml:space="preserve">and must also reflect changing requirements set by national governments. </w:t>
      </w:r>
      <w:r w:rsidR="00B611B2" w:rsidRPr="00B611B2">
        <w:rPr>
          <w:rFonts w:ascii="Verdana" w:eastAsia="Times New Roman" w:hAnsi="Verdana" w:cs="Times New Roman"/>
          <w:i/>
          <w:iCs/>
          <w:color w:val="222222"/>
          <w:sz w:val="24"/>
          <w:szCs w:val="24"/>
          <w:lang w:eastAsia="en-IE"/>
        </w:rPr>
        <w:t>(GREENMark recognises that major carbon reduction actions will occur at times following large project implementation and as such the overall 5-year targets and associated action plans are more relevant that annual reductions)</w:t>
      </w:r>
    </w:p>
    <w:p w14:paraId="3FD98AD5" w14:textId="1A5DA662" w:rsidR="00510E8B" w:rsidRDefault="00510E8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Members are encouraged to exceed the base targets where possible</w:t>
      </w:r>
    </w:p>
    <w:p w14:paraId="66C28588" w14:textId="68697D2C" w:rsidR="000310DF" w:rsidRPr="000310DF" w:rsidRDefault="000310DF" w:rsidP="001C323E">
      <w:pPr>
        <w:shd w:val="clear" w:color="auto" w:fill="FFFFFF"/>
        <w:spacing w:after="360" w:line="360" w:lineRule="atLeast"/>
        <w:rPr>
          <w:rFonts w:ascii="Verdana" w:eastAsia="Times New Roman" w:hAnsi="Verdana" w:cs="Times New Roman"/>
          <w:i/>
          <w:color w:val="222222"/>
          <w:sz w:val="24"/>
          <w:szCs w:val="24"/>
          <w:lang w:eastAsia="en-IE"/>
        </w:rPr>
      </w:pPr>
      <w:r w:rsidRPr="000310DF">
        <w:rPr>
          <w:rFonts w:ascii="Verdana" w:eastAsia="Times New Roman" w:hAnsi="Verdana" w:cs="Times New Roman"/>
          <w:b/>
          <w:i/>
          <w:color w:val="222222"/>
          <w:sz w:val="24"/>
          <w:szCs w:val="24"/>
          <w:lang w:eastAsia="en-IE"/>
        </w:rPr>
        <w:t>Carbon Reduction Plan</w:t>
      </w:r>
      <w:r>
        <w:rPr>
          <w:rFonts w:ascii="Verdana" w:eastAsia="Times New Roman" w:hAnsi="Verdana" w:cs="Times New Roman"/>
          <w:color w:val="222222"/>
          <w:sz w:val="24"/>
          <w:szCs w:val="24"/>
          <w:lang w:eastAsia="en-IE"/>
        </w:rPr>
        <w:t xml:space="preserve"> – </w:t>
      </w:r>
      <w:r w:rsidR="008F50E3">
        <w:rPr>
          <w:rFonts w:ascii="Verdana" w:eastAsia="Times New Roman" w:hAnsi="Verdana" w:cs="Times New Roman"/>
          <w:color w:val="222222"/>
          <w:sz w:val="24"/>
          <w:szCs w:val="24"/>
          <w:lang w:eastAsia="en-IE"/>
        </w:rPr>
        <w:t>Each business must have a Carbon Reduction Plan which identifies w</w:t>
      </w:r>
      <w:r>
        <w:rPr>
          <w:rFonts w:ascii="Verdana" w:eastAsia="Times New Roman" w:hAnsi="Verdana" w:cs="Times New Roman"/>
          <w:color w:val="222222"/>
          <w:sz w:val="24"/>
          <w:szCs w:val="24"/>
          <w:lang w:eastAsia="en-IE"/>
        </w:rPr>
        <w:t xml:space="preserve">hat actions the business </w:t>
      </w:r>
      <w:r w:rsidR="008F50E3">
        <w:rPr>
          <w:rFonts w:ascii="Verdana" w:eastAsia="Times New Roman" w:hAnsi="Verdana" w:cs="Times New Roman"/>
          <w:color w:val="222222"/>
          <w:sz w:val="24"/>
          <w:szCs w:val="24"/>
          <w:lang w:eastAsia="en-IE"/>
        </w:rPr>
        <w:t xml:space="preserve">will </w:t>
      </w:r>
      <w:r>
        <w:rPr>
          <w:rFonts w:ascii="Verdana" w:eastAsia="Times New Roman" w:hAnsi="Verdana" w:cs="Times New Roman"/>
          <w:color w:val="222222"/>
          <w:sz w:val="24"/>
          <w:szCs w:val="24"/>
          <w:lang w:eastAsia="en-IE"/>
        </w:rPr>
        <w:t>implement to achieve this reduction. These could be a series of smaller initiatives or a couple of very large initiatives</w:t>
      </w:r>
      <w:r w:rsidRPr="000310DF">
        <w:rPr>
          <w:rFonts w:ascii="Verdana" w:eastAsia="Times New Roman" w:hAnsi="Verdana" w:cs="Times New Roman"/>
          <w:i/>
          <w:color w:val="222222"/>
          <w:sz w:val="24"/>
          <w:szCs w:val="24"/>
          <w:lang w:eastAsia="en-IE"/>
        </w:rPr>
        <w:t xml:space="preserve">. </w:t>
      </w:r>
      <w:r w:rsidR="008F50E3">
        <w:rPr>
          <w:rFonts w:ascii="Verdana" w:eastAsia="Times New Roman" w:hAnsi="Verdana" w:cs="Times New Roman"/>
          <w:i/>
          <w:color w:val="222222"/>
          <w:sz w:val="24"/>
          <w:szCs w:val="24"/>
          <w:lang w:eastAsia="en-IE"/>
        </w:rPr>
        <w:t>These actions should stretch out for the 5-year rolling period</w:t>
      </w:r>
      <w:r w:rsidRPr="000310DF">
        <w:rPr>
          <w:rFonts w:ascii="Verdana" w:eastAsia="Times New Roman" w:hAnsi="Verdana" w:cs="Times New Roman"/>
          <w:i/>
          <w:color w:val="222222"/>
          <w:sz w:val="24"/>
          <w:szCs w:val="24"/>
          <w:lang w:eastAsia="en-IE"/>
        </w:rPr>
        <w:t xml:space="preserve"> </w:t>
      </w:r>
    </w:p>
    <w:p w14:paraId="7C252767" w14:textId="77777777" w:rsidR="00B611B2" w:rsidRDefault="00B611B2" w:rsidP="001C323E">
      <w:pPr>
        <w:shd w:val="clear" w:color="auto" w:fill="FFFFFF"/>
        <w:spacing w:after="360" w:line="360" w:lineRule="atLeast"/>
        <w:rPr>
          <w:rFonts w:ascii="Verdana" w:eastAsia="Times New Roman" w:hAnsi="Verdana" w:cs="Times New Roman"/>
          <w:b/>
          <w:i/>
          <w:color w:val="222222"/>
          <w:sz w:val="24"/>
          <w:szCs w:val="24"/>
          <w:lang w:eastAsia="en-IE"/>
        </w:rPr>
      </w:pPr>
    </w:p>
    <w:p w14:paraId="5D8D9792" w14:textId="20551C23" w:rsidR="000310DF" w:rsidRDefault="000310DF" w:rsidP="001C323E">
      <w:pPr>
        <w:shd w:val="clear" w:color="auto" w:fill="FFFFFF"/>
        <w:spacing w:after="360" w:line="360" w:lineRule="atLeast"/>
        <w:rPr>
          <w:rFonts w:ascii="Verdana" w:eastAsia="Times New Roman" w:hAnsi="Verdana" w:cs="Times New Roman"/>
          <w:color w:val="222222"/>
          <w:sz w:val="24"/>
          <w:szCs w:val="24"/>
          <w:lang w:eastAsia="en-IE"/>
        </w:rPr>
      </w:pPr>
      <w:r w:rsidRPr="00F812EB">
        <w:rPr>
          <w:rFonts w:ascii="Verdana" w:eastAsia="Times New Roman" w:hAnsi="Verdana" w:cs="Times New Roman"/>
          <w:b/>
          <w:i/>
          <w:color w:val="222222"/>
          <w:sz w:val="24"/>
          <w:szCs w:val="24"/>
          <w:lang w:eastAsia="en-IE"/>
        </w:rPr>
        <w:lastRenderedPageBreak/>
        <w:t>Documentation</w:t>
      </w:r>
      <w:r w:rsidR="00F812EB">
        <w:rPr>
          <w:rFonts w:ascii="Verdana" w:eastAsia="Times New Roman" w:hAnsi="Verdana" w:cs="Times New Roman"/>
          <w:b/>
          <w:i/>
          <w:color w:val="222222"/>
          <w:sz w:val="24"/>
          <w:szCs w:val="24"/>
          <w:lang w:eastAsia="en-IE"/>
        </w:rPr>
        <w:t xml:space="preserve"> </w:t>
      </w:r>
      <w:r>
        <w:rPr>
          <w:rFonts w:ascii="Verdana" w:eastAsia="Times New Roman" w:hAnsi="Verdana" w:cs="Times New Roman"/>
          <w:color w:val="222222"/>
          <w:sz w:val="24"/>
          <w:szCs w:val="24"/>
          <w:lang w:eastAsia="en-IE"/>
        </w:rPr>
        <w:t xml:space="preserve">– Each business must </w:t>
      </w:r>
      <w:r w:rsidR="00747A3E">
        <w:rPr>
          <w:rFonts w:ascii="Verdana" w:eastAsia="Times New Roman" w:hAnsi="Verdana" w:cs="Times New Roman"/>
          <w:color w:val="222222"/>
          <w:sz w:val="24"/>
          <w:szCs w:val="24"/>
          <w:lang w:eastAsia="en-IE"/>
        </w:rPr>
        <w:t>store</w:t>
      </w:r>
      <w:r>
        <w:rPr>
          <w:rFonts w:ascii="Verdana" w:eastAsia="Times New Roman" w:hAnsi="Verdana" w:cs="Times New Roman"/>
          <w:color w:val="222222"/>
          <w:sz w:val="24"/>
          <w:szCs w:val="24"/>
          <w:lang w:eastAsia="en-IE"/>
        </w:rPr>
        <w:t xml:space="preserve"> all energy consumption records</w:t>
      </w:r>
      <w:r w:rsidR="00747A3E">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benchmark data</w:t>
      </w:r>
      <w:r w:rsidR="00747A3E">
        <w:rPr>
          <w:rFonts w:ascii="Verdana" w:eastAsia="Times New Roman" w:hAnsi="Verdana" w:cs="Times New Roman"/>
          <w:color w:val="222222"/>
          <w:sz w:val="24"/>
          <w:szCs w:val="24"/>
          <w:lang w:eastAsia="en-IE"/>
        </w:rPr>
        <w:t xml:space="preserve">, </w:t>
      </w:r>
      <w:r w:rsidR="008F50E3">
        <w:rPr>
          <w:rFonts w:ascii="Verdana" w:eastAsia="Times New Roman" w:hAnsi="Verdana" w:cs="Times New Roman"/>
          <w:color w:val="222222"/>
          <w:sz w:val="24"/>
          <w:szCs w:val="24"/>
          <w:lang w:eastAsia="en-IE"/>
        </w:rPr>
        <w:t>p</w:t>
      </w:r>
      <w:r w:rsidR="00747A3E">
        <w:rPr>
          <w:rFonts w:ascii="Verdana" w:eastAsia="Times New Roman" w:hAnsi="Verdana" w:cs="Times New Roman"/>
          <w:color w:val="222222"/>
          <w:sz w:val="24"/>
          <w:szCs w:val="24"/>
          <w:lang w:eastAsia="en-IE"/>
        </w:rPr>
        <w:t>lan</w:t>
      </w:r>
      <w:r w:rsidR="008F50E3">
        <w:rPr>
          <w:rFonts w:ascii="Verdana" w:eastAsia="Times New Roman" w:hAnsi="Verdana" w:cs="Times New Roman"/>
          <w:color w:val="222222"/>
          <w:sz w:val="24"/>
          <w:szCs w:val="24"/>
          <w:lang w:eastAsia="en-IE"/>
        </w:rPr>
        <w:t>s</w:t>
      </w:r>
      <w:r>
        <w:rPr>
          <w:rFonts w:ascii="Verdana" w:eastAsia="Times New Roman" w:hAnsi="Verdana" w:cs="Times New Roman"/>
          <w:color w:val="222222"/>
          <w:sz w:val="24"/>
          <w:szCs w:val="24"/>
          <w:lang w:eastAsia="en-IE"/>
        </w:rPr>
        <w:t xml:space="preserve"> </w:t>
      </w:r>
      <w:r w:rsidR="00747A3E">
        <w:rPr>
          <w:rFonts w:ascii="Verdana" w:eastAsia="Times New Roman" w:hAnsi="Verdana" w:cs="Times New Roman"/>
          <w:color w:val="222222"/>
          <w:sz w:val="24"/>
          <w:szCs w:val="24"/>
          <w:lang w:eastAsia="en-IE"/>
        </w:rPr>
        <w:t xml:space="preserve">and annual reports </w:t>
      </w:r>
      <w:r>
        <w:rPr>
          <w:rFonts w:ascii="Verdana" w:eastAsia="Times New Roman" w:hAnsi="Verdana" w:cs="Times New Roman"/>
          <w:color w:val="222222"/>
          <w:sz w:val="24"/>
          <w:szCs w:val="24"/>
          <w:lang w:eastAsia="en-IE"/>
        </w:rPr>
        <w:t xml:space="preserve">in </w:t>
      </w:r>
      <w:r w:rsidR="00747A3E">
        <w:rPr>
          <w:rFonts w:ascii="Verdana" w:eastAsia="Times New Roman" w:hAnsi="Verdana" w:cs="Times New Roman"/>
          <w:color w:val="222222"/>
          <w:sz w:val="24"/>
          <w:szCs w:val="24"/>
          <w:lang w:eastAsia="en-IE"/>
        </w:rPr>
        <w:t xml:space="preserve">their Carbon Smart GREENMark Online folder </w:t>
      </w:r>
      <w:r>
        <w:rPr>
          <w:rFonts w:ascii="Verdana" w:eastAsia="Times New Roman" w:hAnsi="Verdana" w:cs="Times New Roman"/>
          <w:color w:val="222222"/>
          <w:sz w:val="24"/>
          <w:szCs w:val="24"/>
          <w:lang w:eastAsia="en-IE"/>
        </w:rPr>
        <w:t>to enable GREENMark to review them.</w:t>
      </w:r>
      <w:r w:rsidR="00747A3E">
        <w:rPr>
          <w:rFonts w:ascii="Verdana" w:eastAsia="Times New Roman" w:hAnsi="Verdana" w:cs="Times New Roman"/>
          <w:color w:val="222222"/>
          <w:sz w:val="24"/>
          <w:szCs w:val="24"/>
          <w:lang w:eastAsia="en-IE"/>
        </w:rPr>
        <w:t xml:space="preserve">  </w:t>
      </w:r>
    </w:p>
    <w:p w14:paraId="0D3EECAB" w14:textId="737292D3" w:rsidR="000310DF" w:rsidRDefault="008F50E3"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b/>
          <w:i/>
          <w:color w:val="222222"/>
          <w:sz w:val="24"/>
          <w:szCs w:val="24"/>
          <w:lang w:eastAsia="en-IE"/>
        </w:rPr>
        <w:t>A</w:t>
      </w:r>
      <w:r w:rsidR="00F812EB" w:rsidRPr="00F812EB">
        <w:rPr>
          <w:rFonts w:ascii="Verdana" w:eastAsia="Times New Roman" w:hAnsi="Verdana" w:cs="Times New Roman"/>
          <w:b/>
          <w:i/>
          <w:color w:val="222222"/>
          <w:sz w:val="24"/>
          <w:szCs w:val="24"/>
          <w:lang w:eastAsia="en-IE"/>
        </w:rPr>
        <w:t>nnual Reporting</w:t>
      </w:r>
      <w:r w:rsidR="00F812EB">
        <w:rPr>
          <w:rFonts w:ascii="Verdana" w:eastAsia="Times New Roman" w:hAnsi="Verdana" w:cs="Times New Roman"/>
          <w:color w:val="222222"/>
          <w:sz w:val="24"/>
          <w:szCs w:val="24"/>
          <w:lang w:eastAsia="en-IE"/>
        </w:rPr>
        <w:t xml:space="preserve"> - </w:t>
      </w:r>
      <w:r w:rsidR="000310DF">
        <w:rPr>
          <w:rFonts w:ascii="Verdana" w:eastAsia="Times New Roman" w:hAnsi="Verdana" w:cs="Times New Roman"/>
          <w:color w:val="222222"/>
          <w:sz w:val="24"/>
          <w:szCs w:val="24"/>
          <w:lang w:eastAsia="en-IE"/>
        </w:rPr>
        <w:t>Each year the business must produce a Carbon Reduction report and review and update their 5-year plan and targets.  Any changes must be identified and explained</w:t>
      </w:r>
      <w:r w:rsidR="008C66C4">
        <w:rPr>
          <w:rFonts w:ascii="Verdana" w:eastAsia="Times New Roman" w:hAnsi="Verdana" w:cs="Times New Roman"/>
          <w:color w:val="222222"/>
          <w:sz w:val="24"/>
          <w:szCs w:val="24"/>
          <w:lang w:eastAsia="en-IE"/>
        </w:rPr>
        <w:t>.</w:t>
      </w:r>
    </w:p>
    <w:p w14:paraId="4F43FFF7" w14:textId="2C02FF77" w:rsidR="00F812EB" w:rsidRDefault="00747A3E"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Annual</w:t>
      </w:r>
      <w:r w:rsidR="000310DF">
        <w:rPr>
          <w:rFonts w:ascii="Verdana" w:eastAsia="Times New Roman" w:hAnsi="Verdana" w:cs="Times New Roman"/>
          <w:color w:val="222222"/>
          <w:sz w:val="24"/>
          <w:szCs w:val="24"/>
          <w:lang w:eastAsia="en-IE"/>
        </w:rPr>
        <w:t xml:space="preserve"> reports and key </w:t>
      </w:r>
      <w:r w:rsidR="00F812EB">
        <w:rPr>
          <w:rFonts w:ascii="Verdana" w:eastAsia="Times New Roman" w:hAnsi="Verdana" w:cs="Times New Roman"/>
          <w:color w:val="222222"/>
          <w:sz w:val="24"/>
          <w:szCs w:val="24"/>
          <w:lang w:eastAsia="en-IE"/>
        </w:rPr>
        <w:t>documents</w:t>
      </w:r>
      <w:r w:rsidR="000310DF">
        <w:rPr>
          <w:rFonts w:ascii="Verdana" w:eastAsia="Times New Roman" w:hAnsi="Verdana" w:cs="Times New Roman"/>
          <w:color w:val="222222"/>
          <w:sz w:val="24"/>
          <w:szCs w:val="24"/>
          <w:lang w:eastAsia="en-IE"/>
        </w:rPr>
        <w:t xml:space="preserve"> must be published online </w:t>
      </w:r>
      <w:r>
        <w:rPr>
          <w:rFonts w:ascii="Verdana" w:eastAsia="Times New Roman" w:hAnsi="Verdana" w:cs="Times New Roman"/>
          <w:color w:val="222222"/>
          <w:sz w:val="24"/>
          <w:szCs w:val="24"/>
          <w:lang w:eastAsia="en-IE"/>
        </w:rPr>
        <w:t xml:space="preserve">in the businesses website </w:t>
      </w:r>
      <w:r w:rsidR="000310DF">
        <w:rPr>
          <w:rFonts w:ascii="Verdana" w:eastAsia="Times New Roman" w:hAnsi="Verdana" w:cs="Times New Roman"/>
          <w:color w:val="222222"/>
          <w:sz w:val="24"/>
          <w:szCs w:val="24"/>
          <w:lang w:eastAsia="en-IE"/>
        </w:rPr>
        <w:t xml:space="preserve">to enable </w:t>
      </w:r>
      <w:r w:rsidR="00F812EB">
        <w:rPr>
          <w:rFonts w:ascii="Verdana" w:eastAsia="Times New Roman" w:hAnsi="Verdana" w:cs="Times New Roman"/>
          <w:color w:val="222222"/>
          <w:sz w:val="24"/>
          <w:szCs w:val="24"/>
          <w:lang w:eastAsia="en-IE"/>
        </w:rPr>
        <w:t>stakeholders review them and is a clear statement of transparency and openness.</w:t>
      </w:r>
    </w:p>
    <w:p w14:paraId="78416A81" w14:textId="42D4907C"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Stakeholders should be invited to comment and make suggestions to the business as to how they could implement other actions to support their carbon reduction commitments.</w:t>
      </w:r>
    </w:p>
    <w:p w14:paraId="14F78A0B" w14:textId="3C49B668" w:rsidR="00510E8B" w:rsidRDefault="00F812EB" w:rsidP="00F812EB">
      <w:pPr>
        <w:shd w:val="clear" w:color="auto" w:fill="FFFFFF"/>
        <w:spacing w:after="360" w:line="360" w:lineRule="atLeast"/>
        <w:rPr>
          <w:rFonts w:ascii="Verdana" w:eastAsia="Times New Roman" w:hAnsi="Verdana" w:cs="Times New Roman"/>
          <w:color w:val="222222"/>
          <w:sz w:val="24"/>
          <w:szCs w:val="24"/>
          <w:lang w:eastAsia="en-IE"/>
        </w:rPr>
      </w:pPr>
      <w:r w:rsidRPr="001537FC">
        <w:rPr>
          <w:rFonts w:ascii="Verdana" w:eastAsia="Times New Roman" w:hAnsi="Verdana" w:cs="Times New Roman"/>
          <w:b/>
          <w:i/>
          <w:color w:val="222222"/>
          <w:sz w:val="24"/>
          <w:szCs w:val="24"/>
          <w:lang w:eastAsia="en-IE"/>
        </w:rPr>
        <w:t>Continuing the work</w:t>
      </w:r>
      <w:r w:rsidRPr="00FA5F91">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w:t>
      </w:r>
      <w:r w:rsidRPr="00FA5F91">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 xml:space="preserve">Having </w:t>
      </w:r>
      <w:r w:rsidR="00510E8B">
        <w:rPr>
          <w:rFonts w:ascii="Verdana" w:eastAsia="Times New Roman" w:hAnsi="Verdana" w:cs="Times New Roman"/>
          <w:color w:val="222222"/>
          <w:sz w:val="24"/>
          <w:szCs w:val="24"/>
          <w:lang w:eastAsia="en-IE"/>
        </w:rPr>
        <w:t>implemented the carbon reduction programme within their business each member will support GREENMark in encouraging suppliers to also benchmark and calculate their product/</w:t>
      </w:r>
      <w:r w:rsidR="00747A3E">
        <w:rPr>
          <w:rFonts w:ascii="Verdana" w:eastAsia="Times New Roman" w:hAnsi="Verdana" w:cs="Times New Roman"/>
          <w:color w:val="222222"/>
          <w:sz w:val="24"/>
          <w:szCs w:val="24"/>
          <w:lang w:eastAsia="en-IE"/>
        </w:rPr>
        <w:t xml:space="preserve"> </w:t>
      </w:r>
      <w:r w:rsidR="00510E8B">
        <w:rPr>
          <w:rFonts w:ascii="Verdana" w:eastAsia="Times New Roman" w:hAnsi="Verdana" w:cs="Times New Roman"/>
          <w:color w:val="222222"/>
          <w:sz w:val="24"/>
          <w:szCs w:val="24"/>
          <w:lang w:eastAsia="en-IE"/>
        </w:rPr>
        <w:t xml:space="preserve">service carbon footprint which would allow </w:t>
      </w:r>
      <w:r w:rsidR="00B611B2">
        <w:rPr>
          <w:rFonts w:ascii="Verdana" w:eastAsia="Times New Roman" w:hAnsi="Verdana" w:cs="Times New Roman"/>
          <w:color w:val="222222"/>
          <w:sz w:val="24"/>
          <w:szCs w:val="24"/>
          <w:lang w:eastAsia="en-IE"/>
        </w:rPr>
        <w:t xml:space="preserve">selected </w:t>
      </w:r>
      <w:r w:rsidR="00510E8B">
        <w:rPr>
          <w:rFonts w:ascii="Verdana" w:eastAsia="Times New Roman" w:hAnsi="Verdana" w:cs="Times New Roman"/>
          <w:color w:val="222222"/>
          <w:sz w:val="24"/>
          <w:szCs w:val="24"/>
          <w:lang w:eastAsia="en-IE"/>
        </w:rPr>
        <w:t>Scope 3 emissions to be calculated.</w:t>
      </w:r>
    </w:p>
    <w:p w14:paraId="67F4C769" w14:textId="67E54A18" w:rsidR="008C66C4" w:rsidRDefault="008C66C4" w:rsidP="00F812EB">
      <w:pPr>
        <w:shd w:val="clear" w:color="auto" w:fill="FFFFFF"/>
        <w:spacing w:after="360" w:line="360" w:lineRule="atLeast"/>
        <w:rPr>
          <w:rFonts w:ascii="Verdana" w:eastAsia="Times New Roman" w:hAnsi="Verdana" w:cs="Times New Roman"/>
          <w:color w:val="222222"/>
          <w:sz w:val="24"/>
          <w:szCs w:val="24"/>
          <w:lang w:eastAsia="en-IE"/>
        </w:rPr>
      </w:pPr>
      <w:r w:rsidRPr="008C66C4">
        <w:rPr>
          <w:rFonts w:ascii="Verdana" w:eastAsia="Times New Roman" w:hAnsi="Verdana" w:cs="Times New Roman"/>
          <w:b/>
          <w:i/>
          <w:color w:val="222222"/>
          <w:sz w:val="24"/>
          <w:szCs w:val="24"/>
          <w:lang w:eastAsia="en-IE"/>
        </w:rPr>
        <w:t xml:space="preserve">General </w:t>
      </w:r>
      <w:r>
        <w:rPr>
          <w:rFonts w:ascii="Verdana" w:eastAsia="Times New Roman" w:hAnsi="Verdana" w:cs="Times New Roman"/>
          <w:color w:val="222222"/>
          <w:sz w:val="24"/>
          <w:szCs w:val="24"/>
          <w:lang w:eastAsia="en-IE"/>
        </w:rPr>
        <w:t>– It is not sufficient for a business to reduce carbon emissions solely by buying renewable energy.  The business must take specific internal actions to reduce the use of energy, where financially feasible. A business that falls above its sectoral energy consumption average will need to clearly identify why this is the case and the reasons the business cannot reduce its consumption.</w:t>
      </w:r>
    </w:p>
    <w:p w14:paraId="6533B79A" w14:textId="26253057" w:rsidR="00F812EB" w:rsidRDefault="008C66C4" w:rsidP="00F812EB">
      <w:pPr>
        <w:shd w:val="clear" w:color="auto" w:fill="FFFFFF"/>
        <w:spacing w:after="360" w:line="360" w:lineRule="atLeast"/>
        <w:rPr>
          <w:rFonts w:ascii="Verdana" w:eastAsia="Times New Roman" w:hAnsi="Verdana" w:cs="Times New Roman"/>
          <w:color w:val="222222"/>
          <w:sz w:val="24"/>
          <w:szCs w:val="24"/>
          <w:lang w:eastAsia="en-IE"/>
        </w:rPr>
      </w:pPr>
      <w:r w:rsidRPr="008C66C4">
        <w:rPr>
          <w:rFonts w:ascii="Verdana" w:eastAsia="Times New Roman" w:hAnsi="Verdana" w:cs="Times New Roman"/>
          <w:b/>
          <w:bCs/>
          <w:i/>
          <w:iCs/>
          <w:color w:val="222222"/>
          <w:lang w:eastAsia="en-IE"/>
        </w:rPr>
        <w:t>Terms &amp; Conditions</w:t>
      </w:r>
      <w:r w:rsidRPr="008C66C4">
        <w:rPr>
          <w:rFonts w:ascii="Verdana" w:eastAsia="Times New Roman" w:hAnsi="Verdana" w:cs="Times New Roman"/>
          <w:i/>
          <w:iCs/>
          <w:color w:val="222222"/>
          <w:lang w:eastAsia="en-IE"/>
        </w:rPr>
        <w:t xml:space="preserve"> - Financially feasible arguments will be reviewed by the GREENMark and the GREENMark reserves the absolute right to refuse to accept the arguments.  Members must pay their annual fees within 30 days of invoicing. By joining the Carbon Smart </w:t>
      </w:r>
      <w:r w:rsidR="00747A3E">
        <w:rPr>
          <w:rFonts w:ascii="Verdana" w:eastAsia="Times New Roman" w:hAnsi="Verdana" w:cs="Times New Roman"/>
          <w:i/>
          <w:iCs/>
          <w:color w:val="222222"/>
          <w:lang w:eastAsia="en-IE"/>
        </w:rPr>
        <w:t xml:space="preserve">GREENMark </w:t>
      </w:r>
      <w:r w:rsidRPr="008C66C4">
        <w:rPr>
          <w:rFonts w:ascii="Verdana" w:eastAsia="Times New Roman" w:hAnsi="Verdana" w:cs="Times New Roman"/>
          <w:i/>
          <w:iCs/>
          <w:color w:val="222222"/>
          <w:lang w:eastAsia="en-IE"/>
        </w:rPr>
        <w:t xml:space="preserve">programme businesses </w:t>
      </w:r>
      <w:r w:rsidR="00747A3E">
        <w:rPr>
          <w:rFonts w:ascii="Verdana" w:eastAsia="Times New Roman" w:hAnsi="Verdana" w:cs="Times New Roman"/>
          <w:i/>
          <w:iCs/>
          <w:color w:val="222222"/>
          <w:lang w:eastAsia="en-IE"/>
        </w:rPr>
        <w:t>accept</w:t>
      </w:r>
      <w:r w:rsidRPr="008C66C4">
        <w:rPr>
          <w:rFonts w:ascii="Verdana" w:eastAsia="Times New Roman" w:hAnsi="Verdana" w:cs="Times New Roman"/>
          <w:i/>
          <w:iCs/>
          <w:color w:val="222222"/>
          <w:lang w:eastAsia="en-IE"/>
        </w:rPr>
        <w:t xml:space="preserve"> these conditions and all the other conditions and future conditions that will be published over time.  Failure to abide by the terms &amp; conditions will result in the GREENMark being withdrawn with no refund of any fees pa</w:t>
      </w:r>
      <w:r w:rsidR="00747A3E">
        <w:rPr>
          <w:rFonts w:ascii="Verdana" w:eastAsia="Times New Roman" w:hAnsi="Verdana" w:cs="Times New Roman"/>
          <w:i/>
          <w:iCs/>
          <w:color w:val="222222"/>
          <w:lang w:eastAsia="en-IE"/>
        </w:rPr>
        <w:t>i</w:t>
      </w:r>
      <w:r w:rsidRPr="008C66C4">
        <w:rPr>
          <w:rFonts w:ascii="Verdana" w:eastAsia="Times New Roman" w:hAnsi="Verdana" w:cs="Times New Roman"/>
          <w:i/>
          <w:iCs/>
          <w:color w:val="222222"/>
          <w:lang w:eastAsia="en-IE"/>
        </w:rPr>
        <w:t xml:space="preserve">d. </w:t>
      </w:r>
      <w:r>
        <w:rPr>
          <w:rFonts w:ascii="Verdana" w:eastAsia="Times New Roman" w:hAnsi="Verdana" w:cs="Times New Roman"/>
          <w:i/>
          <w:iCs/>
          <w:color w:val="222222"/>
          <w:lang w:eastAsia="en-IE"/>
        </w:rPr>
        <w:t xml:space="preserve">GREENMark reserves the right to refuse entry to the programme to any business, without prejudice. </w:t>
      </w:r>
    </w:p>
    <w:p w14:paraId="48E30A26" w14:textId="7AE175F6" w:rsidR="00F812EB" w:rsidRPr="00510E8B" w:rsidRDefault="00F812EB" w:rsidP="001C323E">
      <w:pPr>
        <w:shd w:val="clear" w:color="auto" w:fill="FFFFFF"/>
        <w:spacing w:after="360" w:line="360" w:lineRule="atLeast"/>
        <w:rPr>
          <w:rFonts w:ascii="Verdana" w:eastAsia="Times New Roman" w:hAnsi="Verdana" w:cs="Times New Roman"/>
          <w:b/>
          <w:color w:val="222222"/>
          <w:sz w:val="28"/>
          <w:szCs w:val="24"/>
          <w:lang w:eastAsia="en-IE"/>
        </w:rPr>
      </w:pPr>
      <w:bookmarkStart w:id="1" w:name="_Hlk15224800"/>
      <w:r w:rsidRPr="00510E8B">
        <w:rPr>
          <w:rFonts w:ascii="Verdana" w:eastAsia="Times New Roman" w:hAnsi="Verdana" w:cs="Times New Roman"/>
          <w:b/>
          <w:color w:val="222222"/>
          <w:sz w:val="28"/>
          <w:szCs w:val="24"/>
          <w:lang w:eastAsia="en-IE"/>
        </w:rPr>
        <w:lastRenderedPageBreak/>
        <w:t>Cost</w:t>
      </w:r>
      <w:r w:rsidR="008C66C4">
        <w:rPr>
          <w:rFonts w:ascii="Verdana" w:eastAsia="Times New Roman" w:hAnsi="Verdana" w:cs="Times New Roman"/>
          <w:b/>
          <w:color w:val="222222"/>
          <w:sz w:val="28"/>
          <w:szCs w:val="24"/>
          <w:lang w:eastAsia="en-IE"/>
        </w:rPr>
        <w:t>s</w:t>
      </w:r>
    </w:p>
    <w:p w14:paraId="7B82CC1F" w14:textId="2D8066B6"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r w:rsidRPr="00F812EB">
        <w:rPr>
          <w:rFonts w:ascii="Verdana" w:eastAsia="Times New Roman" w:hAnsi="Verdana" w:cs="Times New Roman"/>
          <w:b/>
          <w:color w:val="222222"/>
          <w:sz w:val="24"/>
          <w:szCs w:val="24"/>
          <w:lang w:eastAsia="en-IE"/>
        </w:rPr>
        <w:t>Initial Programme setup</w:t>
      </w:r>
      <w:r>
        <w:rPr>
          <w:rFonts w:ascii="Verdana" w:eastAsia="Times New Roman" w:hAnsi="Verdana" w:cs="Times New Roman"/>
          <w:color w:val="222222"/>
          <w:sz w:val="24"/>
          <w:szCs w:val="24"/>
          <w:lang w:eastAsia="en-IE"/>
        </w:rPr>
        <w:t xml:space="preserve"> - Benchmarking, KPI’s, Carbon Certificate, Target setting</w:t>
      </w:r>
      <w:r w:rsidR="00AE2B8A">
        <w:rPr>
          <w:rFonts w:ascii="Verdana" w:eastAsia="Times New Roman" w:hAnsi="Verdana" w:cs="Times New Roman"/>
          <w:color w:val="222222"/>
          <w:sz w:val="24"/>
          <w:szCs w:val="24"/>
          <w:lang w:eastAsia="en-IE"/>
        </w:rPr>
        <w:t>, Audit</w:t>
      </w:r>
    </w:p>
    <w:p w14:paraId="7EBEF145" w14:textId="7E3AE6AA" w:rsidR="00AE2B8A"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w:t>
      </w:r>
      <w:r w:rsidR="00AE2B8A">
        <w:rPr>
          <w:rFonts w:ascii="Verdana" w:eastAsia="Times New Roman" w:hAnsi="Verdana" w:cs="Times New Roman"/>
          <w:color w:val="222222"/>
          <w:sz w:val="24"/>
          <w:szCs w:val="24"/>
          <w:lang w:eastAsia="en-IE"/>
        </w:rPr>
        <w:t>2</w:t>
      </w:r>
      <w:r>
        <w:rPr>
          <w:rFonts w:ascii="Verdana" w:eastAsia="Times New Roman" w:hAnsi="Verdana" w:cs="Times New Roman"/>
          <w:color w:val="222222"/>
          <w:sz w:val="24"/>
          <w:szCs w:val="24"/>
          <w:lang w:eastAsia="en-IE"/>
        </w:rPr>
        <w:t>,</w:t>
      </w:r>
      <w:r w:rsidR="00AE2B8A">
        <w:rPr>
          <w:rFonts w:ascii="Verdana" w:eastAsia="Times New Roman" w:hAnsi="Verdana" w:cs="Times New Roman"/>
          <w:color w:val="222222"/>
          <w:sz w:val="24"/>
          <w:szCs w:val="24"/>
          <w:lang w:eastAsia="en-IE"/>
        </w:rPr>
        <w:t>00</w:t>
      </w:r>
      <w:r>
        <w:rPr>
          <w:rFonts w:ascii="Verdana" w:eastAsia="Times New Roman" w:hAnsi="Verdana" w:cs="Times New Roman"/>
          <w:color w:val="222222"/>
          <w:sz w:val="24"/>
          <w:szCs w:val="24"/>
          <w:lang w:eastAsia="en-IE"/>
        </w:rPr>
        <w:t>0 per property</w:t>
      </w:r>
    </w:p>
    <w:p w14:paraId="208C7364" w14:textId="1B53F3DC"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€1,</w:t>
      </w:r>
      <w:r w:rsidR="00AE2B8A">
        <w:rPr>
          <w:rFonts w:ascii="Verdana" w:eastAsia="Times New Roman" w:hAnsi="Verdana" w:cs="Times New Roman"/>
          <w:color w:val="222222"/>
          <w:sz w:val="24"/>
          <w:szCs w:val="24"/>
          <w:lang w:eastAsia="en-IE"/>
        </w:rPr>
        <w:t>500</w:t>
      </w:r>
      <w:r>
        <w:rPr>
          <w:rFonts w:ascii="Verdana" w:eastAsia="Times New Roman" w:hAnsi="Verdana" w:cs="Times New Roman"/>
          <w:color w:val="222222"/>
          <w:sz w:val="24"/>
          <w:szCs w:val="24"/>
          <w:lang w:eastAsia="en-IE"/>
        </w:rPr>
        <w:t xml:space="preserve"> per property for GHP Members</w:t>
      </w:r>
    </w:p>
    <w:p w14:paraId="50FC9B7E" w14:textId="77777777" w:rsidR="00F812EB" w:rsidRPr="00510E8B" w:rsidRDefault="00F812EB" w:rsidP="001C323E">
      <w:pPr>
        <w:shd w:val="clear" w:color="auto" w:fill="FFFFFF"/>
        <w:spacing w:after="360" w:line="360" w:lineRule="atLeast"/>
        <w:rPr>
          <w:rFonts w:ascii="Verdana" w:eastAsia="Times New Roman" w:hAnsi="Verdana" w:cs="Times New Roman"/>
          <w:b/>
          <w:color w:val="222222"/>
          <w:sz w:val="24"/>
          <w:szCs w:val="24"/>
          <w:lang w:eastAsia="en-IE"/>
        </w:rPr>
      </w:pPr>
      <w:r w:rsidRPr="00510E8B">
        <w:rPr>
          <w:rFonts w:ascii="Verdana" w:eastAsia="Times New Roman" w:hAnsi="Verdana" w:cs="Times New Roman"/>
          <w:b/>
          <w:color w:val="222222"/>
          <w:sz w:val="24"/>
          <w:szCs w:val="24"/>
          <w:lang w:eastAsia="en-IE"/>
        </w:rPr>
        <w:t xml:space="preserve">Annual Membership </w:t>
      </w:r>
    </w:p>
    <w:p w14:paraId="70BDFBFD" w14:textId="628C4381" w:rsidR="008C66C4" w:rsidRDefault="008C66C4" w:rsidP="00F812EB">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Following the awarding of the GREENMark annual fees as follows will be payable;</w:t>
      </w:r>
    </w:p>
    <w:p w14:paraId="4E0E0B21" w14:textId="0EB6FD33" w:rsidR="00F812EB" w:rsidRDefault="00F812EB" w:rsidP="00F812EB">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w:t>
      </w:r>
      <w:r w:rsidR="00B611B2">
        <w:rPr>
          <w:rFonts w:ascii="Verdana" w:eastAsia="Times New Roman" w:hAnsi="Verdana" w:cs="Times New Roman"/>
          <w:color w:val="222222"/>
          <w:sz w:val="24"/>
          <w:szCs w:val="24"/>
          <w:lang w:eastAsia="en-IE"/>
        </w:rPr>
        <w:t>2</w:t>
      </w:r>
      <w:r w:rsidR="008C66C4">
        <w:rPr>
          <w:rFonts w:ascii="Verdana" w:eastAsia="Times New Roman" w:hAnsi="Verdana" w:cs="Times New Roman"/>
          <w:color w:val="222222"/>
          <w:sz w:val="24"/>
          <w:szCs w:val="24"/>
          <w:lang w:eastAsia="en-IE"/>
        </w:rPr>
        <w:t>,</w:t>
      </w:r>
      <w:r w:rsidR="00B611B2">
        <w:rPr>
          <w:rFonts w:ascii="Verdana" w:eastAsia="Times New Roman" w:hAnsi="Verdana" w:cs="Times New Roman"/>
          <w:color w:val="222222"/>
          <w:sz w:val="24"/>
          <w:szCs w:val="24"/>
          <w:lang w:eastAsia="en-IE"/>
        </w:rPr>
        <w:t>500</w:t>
      </w:r>
      <w:r w:rsidR="008C66C4">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per property</w:t>
      </w:r>
      <w:r w:rsidR="008C66C4">
        <w:rPr>
          <w:rFonts w:ascii="Verdana" w:eastAsia="Times New Roman" w:hAnsi="Verdana" w:cs="Times New Roman"/>
          <w:color w:val="222222"/>
          <w:sz w:val="24"/>
          <w:szCs w:val="24"/>
          <w:lang w:eastAsia="en-IE"/>
        </w:rPr>
        <w:t xml:space="preserve"> to include an annual review</w:t>
      </w:r>
    </w:p>
    <w:p w14:paraId="0BCDCB95" w14:textId="65806720" w:rsidR="00F812EB" w:rsidRDefault="00F812EB" w:rsidP="00F812EB">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w:t>
      </w:r>
      <w:r w:rsidR="00B611B2">
        <w:rPr>
          <w:rFonts w:ascii="Verdana" w:eastAsia="Times New Roman" w:hAnsi="Verdana" w:cs="Times New Roman"/>
          <w:color w:val="222222"/>
          <w:sz w:val="24"/>
          <w:szCs w:val="24"/>
          <w:lang w:eastAsia="en-IE"/>
        </w:rPr>
        <w:t xml:space="preserve">1,750 </w:t>
      </w:r>
      <w:r>
        <w:rPr>
          <w:rFonts w:ascii="Verdana" w:eastAsia="Times New Roman" w:hAnsi="Verdana" w:cs="Times New Roman"/>
          <w:color w:val="222222"/>
          <w:sz w:val="24"/>
          <w:szCs w:val="24"/>
          <w:lang w:eastAsia="en-IE"/>
        </w:rPr>
        <w:t>per property for GHP Members</w:t>
      </w:r>
      <w:r w:rsidR="008C66C4">
        <w:rPr>
          <w:rFonts w:ascii="Verdana" w:eastAsia="Times New Roman" w:hAnsi="Verdana" w:cs="Times New Roman"/>
          <w:color w:val="222222"/>
          <w:sz w:val="24"/>
          <w:szCs w:val="24"/>
          <w:lang w:eastAsia="en-IE"/>
        </w:rPr>
        <w:t xml:space="preserve"> </w:t>
      </w:r>
      <w:r w:rsidR="00B611B2">
        <w:rPr>
          <w:rFonts w:ascii="Verdana" w:eastAsia="Times New Roman" w:hAnsi="Verdana" w:cs="Times New Roman"/>
          <w:color w:val="222222"/>
          <w:sz w:val="24"/>
          <w:szCs w:val="24"/>
          <w:lang w:eastAsia="en-IE"/>
        </w:rPr>
        <w:t>(Member, Eco-label, Silver, Gold Award Certified) - to</w:t>
      </w:r>
      <w:r w:rsidR="008C66C4">
        <w:rPr>
          <w:rFonts w:ascii="Verdana" w:eastAsia="Times New Roman" w:hAnsi="Verdana" w:cs="Times New Roman"/>
          <w:color w:val="222222"/>
          <w:sz w:val="24"/>
          <w:szCs w:val="24"/>
          <w:lang w:eastAsia="en-IE"/>
        </w:rPr>
        <w:t xml:space="preserve"> include an annual review</w:t>
      </w:r>
      <w:r w:rsidR="00AE2B8A">
        <w:rPr>
          <w:rFonts w:ascii="Verdana" w:eastAsia="Times New Roman" w:hAnsi="Verdana" w:cs="Times New Roman"/>
          <w:color w:val="222222"/>
          <w:sz w:val="24"/>
          <w:szCs w:val="24"/>
          <w:lang w:eastAsia="en-IE"/>
        </w:rPr>
        <w:t xml:space="preserve">, </w:t>
      </w:r>
      <w:r w:rsidR="00B611B2">
        <w:rPr>
          <w:rFonts w:ascii="Verdana" w:eastAsia="Times New Roman" w:hAnsi="Verdana" w:cs="Times New Roman"/>
          <w:color w:val="222222"/>
          <w:sz w:val="24"/>
          <w:szCs w:val="24"/>
          <w:lang w:eastAsia="en-IE"/>
        </w:rPr>
        <w:t>GHP Annual Membership fee</w:t>
      </w:r>
      <w:r w:rsidR="00AE2B8A">
        <w:rPr>
          <w:rFonts w:ascii="Verdana" w:eastAsia="Times New Roman" w:hAnsi="Verdana" w:cs="Times New Roman"/>
          <w:color w:val="222222"/>
          <w:sz w:val="24"/>
          <w:szCs w:val="24"/>
          <w:lang w:eastAsia="en-IE"/>
        </w:rPr>
        <w:t xml:space="preserve"> and Carbon Neutral12 GREENMark when achieved</w:t>
      </w:r>
    </w:p>
    <w:p w14:paraId="7530944E" w14:textId="3626D2AB" w:rsidR="00B611B2" w:rsidRDefault="00B611B2" w:rsidP="00B611B2">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€2,500 per property for Platinum Award GHP Members - </w:t>
      </w:r>
      <w:r>
        <w:rPr>
          <w:rFonts w:ascii="Verdana" w:eastAsia="Times New Roman" w:hAnsi="Verdana" w:cs="Times New Roman"/>
          <w:color w:val="222222"/>
          <w:sz w:val="24"/>
          <w:szCs w:val="24"/>
          <w:lang w:eastAsia="en-IE"/>
        </w:rPr>
        <w:t>to include an annual review</w:t>
      </w:r>
      <w:r w:rsidR="00AE2B8A">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GHP Annual Membership fee</w:t>
      </w:r>
      <w:r w:rsidR="00AE2B8A">
        <w:rPr>
          <w:rFonts w:ascii="Verdana" w:eastAsia="Times New Roman" w:hAnsi="Verdana" w:cs="Times New Roman"/>
          <w:color w:val="222222"/>
          <w:sz w:val="24"/>
          <w:szCs w:val="24"/>
          <w:lang w:eastAsia="en-IE"/>
        </w:rPr>
        <w:t xml:space="preserve"> </w:t>
      </w:r>
      <w:r w:rsidR="00AE2B8A">
        <w:rPr>
          <w:rFonts w:ascii="Verdana" w:eastAsia="Times New Roman" w:hAnsi="Verdana" w:cs="Times New Roman"/>
          <w:color w:val="222222"/>
          <w:sz w:val="24"/>
          <w:szCs w:val="24"/>
          <w:lang w:eastAsia="en-IE"/>
        </w:rPr>
        <w:t>and Carbon Neutral12</w:t>
      </w:r>
      <w:r w:rsidR="00AE2B8A">
        <w:rPr>
          <w:rFonts w:ascii="Verdana" w:eastAsia="Times New Roman" w:hAnsi="Verdana" w:cs="Times New Roman"/>
          <w:color w:val="222222"/>
          <w:sz w:val="24"/>
          <w:szCs w:val="24"/>
          <w:lang w:eastAsia="en-IE"/>
        </w:rPr>
        <w:t xml:space="preserve"> </w:t>
      </w:r>
      <w:r w:rsidR="00AE2B8A">
        <w:rPr>
          <w:rFonts w:ascii="Verdana" w:eastAsia="Times New Roman" w:hAnsi="Verdana" w:cs="Times New Roman"/>
          <w:color w:val="222222"/>
          <w:sz w:val="24"/>
          <w:szCs w:val="24"/>
          <w:lang w:eastAsia="en-IE"/>
        </w:rPr>
        <w:t>GREENMark when achieved</w:t>
      </w:r>
    </w:p>
    <w:p w14:paraId="6546FB26" w14:textId="7218FCC5" w:rsidR="00B611B2" w:rsidRPr="00B611B2" w:rsidRDefault="00B611B2" w:rsidP="00F812EB">
      <w:pPr>
        <w:shd w:val="clear" w:color="auto" w:fill="FFFFFF"/>
        <w:spacing w:after="360" w:line="360" w:lineRule="atLeast"/>
        <w:rPr>
          <w:rFonts w:ascii="Verdana" w:eastAsia="Times New Roman" w:hAnsi="Verdana" w:cs="Times New Roman"/>
          <w:b/>
          <w:bCs/>
          <w:i/>
          <w:iCs/>
          <w:color w:val="222222"/>
          <w:sz w:val="24"/>
          <w:szCs w:val="24"/>
          <w:lang w:eastAsia="en-IE"/>
        </w:rPr>
      </w:pPr>
      <w:r w:rsidRPr="00B611B2">
        <w:rPr>
          <w:rFonts w:ascii="Verdana" w:eastAsia="Times New Roman" w:hAnsi="Verdana" w:cs="Times New Roman"/>
          <w:b/>
          <w:bCs/>
          <w:i/>
          <w:iCs/>
          <w:color w:val="222222"/>
          <w:sz w:val="24"/>
          <w:szCs w:val="24"/>
          <w:lang w:eastAsia="en-IE"/>
        </w:rPr>
        <w:t>Fees as of 01/01/2024 – subject to review</w:t>
      </w:r>
    </w:p>
    <w:bookmarkEnd w:id="1"/>
    <w:p w14:paraId="776DE78A" w14:textId="77777777"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p>
    <w:p w14:paraId="395DFA36" w14:textId="77777777"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p>
    <w:p w14:paraId="003A0CEA" w14:textId="77777777"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p>
    <w:p w14:paraId="21CA3D36" w14:textId="77777777" w:rsidR="00954A95" w:rsidRDefault="00954A95">
      <w:pPr>
        <w:rPr>
          <w:rFonts w:ascii="Verdana" w:eastAsia="Times New Roman" w:hAnsi="Verdana" w:cs="Times New Roman"/>
          <w:b/>
          <w:color w:val="222222"/>
          <w:sz w:val="24"/>
          <w:szCs w:val="24"/>
          <w:lang w:eastAsia="en-IE"/>
        </w:rPr>
      </w:pPr>
      <w:r>
        <w:rPr>
          <w:rFonts w:ascii="Verdana" w:eastAsia="Times New Roman" w:hAnsi="Verdana" w:cs="Times New Roman"/>
          <w:b/>
          <w:color w:val="222222"/>
          <w:sz w:val="24"/>
          <w:szCs w:val="24"/>
          <w:lang w:eastAsia="en-IE"/>
        </w:rPr>
        <w:br w:type="page"/>
      </w:r>
    </w:p>
    <w:p w14:paraId="5EC10A08" w14:textId="77777777" w:rsidR="007D611F" w:rsidRDefault="007D611F" w:rsidP="001C323E">
      <w:pPr>
        <w:shd w:val="clear" w:color="auto" w:fill="FFFFFF"/>
        <w:spacing w:after="360" w:line="360" w:lineRule="atLeast"/>
        <w:rPr>
          <w:rFonts w:ascii="Verdana" w:eastAsia="Times New Roman" w:hAnsi="Verdana" w:cs="Times New Roman"/>
          <w:b/>
          <w:color w:val="222222"/>
          <w:sz w:val="24"/>
          <w:szCs w:val="24"/>
          <w:lang w:eastAsia="en-IE"/>
        </w:rPr>
      </w:pPr>
    </w:p>
    <w:p w14:paraId="4D341432" w14:textId="4D876881" w:rsidR="00581278" w:rsidRPr="00581278" w:rsidRDefault="00581278" w:rsidP="001C323E">
      <w:pPr>
        <w:shd w:val="clear" w:color="auto" w:fill="FFFFFF"/>
        <w:spacing w:after="360" w:line="360" w:lineRule="atLeast"/>
        <w:rPr>
          <w:rFonts w:ascii="Verdana" w:eastAsia="Times New Roman" w:hAnsi="Verdana" w:cs="Times New Roman"/>
          <w:b/>
          <w:color w:val="222222"/>
          <w:sz w:val="24"/>
          <w:szCs w:val="24"/>
          <w:lang w:eastAsia="en-IE"/>
        </w:rPr>
      </w:pPr>
      <w:r w:rsidRPr="00581278">
        <w:rPr>
          <w:rFonts w:ascii="Verdana" w:eastAsia="Times New Roman" w:hAnsi="Verdana" w:cs="Times New Roman"/>
          <w:b/>
          <w:color w:val="222222"/>
          <w:sz w:val="24"/>
          <w:szCs w:val="24"/>
          <w:lang w:eastAsia="en-IE"/>
        </w:rPr>
        <w:t>Programme Administration</w:t>
      </w:r>
    </w:p>
    <w:p w14:paraId="079646E7" w14:textId="26846510"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The </w:t>
      </w:r>
      <w:r w:rsidR="00510E8B" w:rsidRPr="008C66C4">
        <w:rPr>
          <w:rFonts w:ascii="Verdana" w:eastAsia="Times New Roman" w:hAnsi="Verdana" w:cs="Times New Roman"/>
          <w:b/>
          <w:bCs/>
          <w:color w:val="222222"/>
          <w:sz w:val="24"/>
          <w:szCs w:val="24"/>
          <w:lang w:eastAsia="en-IE"/>
        </w:rPr>
        <w:t>Carbon Smart</w:t>
      </w:r>
      <w:r w:rsidRPr="008C66C4">
        <w:rPr>
          <w:rFonts w:ascii="Verdana" w:eastAsia="Times New Roman" w:hAnsi="Verdana" w:cs="Times New Roman"/>
          <w:b/>
          <w:bCs/>
          <w:color w:val="222222"/>
          <w:sz w:val="24"/>
          <w:szCs w:val="24"/>
          <w:lang w:eastAsia="en-IE"/>
        </w:rPr>
        <w:t xml:space="preserve"> GREENMark</w:t>
      </w:r>
      <w:r>
        <w:rPr>
          <w:rFonts w:ascii="Verdana" w:eastAsia="Times New Roman" w:hAnsi="Verdana" w:cs="Times New Roman"/>
          <w:color w:val="222222"/>
          <w:sz w:val="24"/>
          <w:szCs w:val="24"/>
          <w:lang w:eastAsia="en-IE"/>
        </w:rPr>
        <w:t xml:space="preserve"> </w:t>
      </w:r>
      <w:r w:rsidR="00260252">
        <w:rPr>
          <w:rFonts w:ascii="Verdana" w:eastAsia="Times New Roman" w:hAnsi="Verdana" w:cs="Times New Roman"/>
          <w:color w:val="222222"/>
          <w:sz w:val="24"/>
          <w:szCs w:val="24"/>
          <w:lang w:eastAsia="en-IE"/>
        </w:rPr>
        <w:t>w</w:t>
      </w:r>
      <w:r>
        <w:rPr>
          <w:rFonts w:ascii="Verdana" w:eastAsia="Times New Roman" w:hAnsi="Verdana" w:cs="Times New Roman"/>
          <w:color w:val="222222"/>
          <w:sz w:val="24"/>
          <w:szCs w:val="24"/>
          <w:lang w:eastAsia="en-IE"/>
        </w:rPr>
        <w:t>ill be administered by Green</w:t>
      </w:r>
      <w:r w:rsidR="00747A3E">
        <w:rPr>
          <w:rFonts w:ascii="Verdana" w:eastAsia="Times New Roman" w:hAnsi="Verdana" w:cs="Times New Roman"/>
          <w:color w:val="222222"/>
          <w:sz w:val="24"/>
          <w:szCs w:val="24"/>
          <w:lang w:eastAsia="en-IE"/>
        </w:rPr>
        <w:t>Hospitality</w:t>
      </w:r>
      <w:r w:rsidR="00260252">
        <w:rPr>
          <w:rFonts w:ascii="Verdana" w:eastAsia="Times New Roman" w:hAnsi="Verdana" w:cs="Times New Roman"/>
          <w:color w:val="222222"/>
          <w:sz w:val="24"/>
          <w:szCs w:val="24"/>
          <w:lang w:eastAsia="en-IE"/>
        </w:rPr>
        <w:t>.ie</w:t>
      </w:r>
      <w:r>
        <w:rPr>
          <w:rFonts w:ascii="Verdana" w:eastAsia="Times New Roman" w:hAnsi="Verdana" w:cs="Times New Roman"/>
          <w:color w:val="222222"/>
          <w:sz w:val="24"/>
          <w:szCs w:val="24"/>
          <w:lang w:eastAsia="en-IE"/>
        </w:rPr>
        <w:t>.</w:t>
      </w:r>
    </w:p>
    <w:p w14:paraId="4A6045FA" w14:textId="5632A1F1"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Membership will be managed online and all members are required to abide by the conditions and standards.</w:t>
      </w:r>
    </w:p>
    <w:p w14:paraId="716293B7" w14:textId="77777777" w:rsidR="00581278" w:rsidRPr="00581278" w:rsidRDefault="00581278" w:rsidP="001C323E">
      <w:pPr>
        <w:shd w:val="clear" w:color="auto" w:fill="FFFFFF"/>
        <w:spacing w:after="360" w:line="360" w:lineRule="atLeast"/>
        <w:rPr>
          <w:rFonts w:ascii="Verdana" w:eastAsia="Times New Roman" w:hAnsi="Verdana" w:cs="Times New Roman"/>
          <w:b/>
          <w:color w:val="222222"/>
          <w:sz w:val="24"/>
          <w:szCs w:val="24"/>
          <w:lang w:eastAsia="en-IE"/>
        </w:rPr>
      </w:pPr>
      <w:r w:rsidRPr="00581278">
        <w:rPr>
          <w:rFonts w:ascii="Verdana" w:eastAsia="Times New Roman" w:hAnsi="Verdana" w:cs="Times New Roman"/>
          <w:b/>
          <w:color w:val="222222"/>
          <w:sz w:val="24"/>
          <w:szCs w:val="24"/>
          <w:lang w:eastAsia="en-IE"/>
        </w:rPr>
        <w:t>Promotion</w:t>
      </w:r>
    </w:p>
    <w:p w14:paraId="7A2D43F9" w14:textId="0AA73F36"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All </w:t>
      </w:r>
      <w:r w:rsidR="00510E8B">
        <w:rPr>
          <w:rFonts w:ascii="Verdana" w:eastAsia="Times New Roman" w:hAnsi="Verdana" w:cs="Times New Roman"/>
          <w:color w:val="222222"/>
          <w:sz w:val="24"/>
          <w:szCs w:val="24"/>
          <w:lang w:eastAsia="en-IE"/>
        </w:rPr>
        <w:t>Carbon Smart</w:t>
      </w:r>
      <w:r>
        <w:rPr>
          <w:rFonts w:ascii="Verdana" w:eastAsia="Times New Roman" w:hAnsi="Verdana" w:cs="Times New Roman"/>
          <w:color w:val="222222"/>
          <w:sz w:val="24"/>
          <w:szCs w:val="24"/>
          <w:lang w:eastAsia="en-IE"/>
        </w:rPr>
        <w:t xml:space="preserve"> </w:t>
      </w:r>
      <w:r w:rsidR="00747A3E">
        <w:rPr>
          <w:rFonts w:ascii="Verdana" w:eastAsia="Times New Roman" w:hAnsi="Verdana" w:cs="Times New Roman"/>
          <w:color w:val="222222"/>
          <w:sz w:val="24"/>
          <w:szCs w:val="24"/>
          <w:lang w:eastAsia="en-IE"/>
        </w:rPr>
        <w:t xml:space="preserve">GREENMark </w:t>
      </w:r>
      <w:r>
        <w:rPr>
          <w:rFonts w:ascii="Verdana" w:eastAsia="Times New Roman" w:hAnsi="Verdana" w:cs="Times New Roman"/>
          <w:color w:val="222222"/>
          <w:sz w:val="24"/>
          <w:szCs w:val="24"/>
          <w:lang w:eastAsia="en-IE"/>
        </w:rPr>
        <w:t xml:space="preserve">businesses will be listed in the </w:t>
      </w:r>
      <w:r w:rsidR="00510E8B">
        <w:rPr>
          <w:rFonts w:ascii="Verdana" w:eastAsia="Times New Roman" w:hAnsi="Verdana" w:cs="Times New Roman"/>
          <w:color w:val="222222"/>
          <w:sz w:val="24"/>
          <w:szCs w:val="24"/>
          <w:lang w:eastAsia="en-IE"/>
        </w:rPr>
        <w:t>Carbon Smart</w:t>
      </w:r>
      <w:r w:rsidR="00747A3E">
        <w:rPr>
          <w:rFonts w:ascii="Verdana" w:eastAsia="Times New Roman" w:hAnsi="Verdana" w:cs="Times New Roman"/>
          <w:color w:val="222222"/>
          <w:sz w:val="24"/>
          <w:szCs w:val="24"/>
          <w:lang w:eastAsia="en-IE"/>
        </w:rPr>
        <w:t xml:space="preserve"> GREENMark</w:t>
      </w:r>
      <w:r w:rsidR="00510E8B">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 xml:space="preserve">register in the GreenTravel.ie website.  Where </w:t>
      </w:r>
      <w:r w:rsidR="00260252">
        <w:rPr>
          <w:rFonts w:ascii="Verdana" w:eastAsia="Times New Roman" w:hAnsi="Verdana" w:cs="Times New Roman"/>
          <w:color w:val="222222"/>
          <w:sz w:val="24"/>
          <w:szCs w:val="24"/>
          <w:lang w:eastAsia="en-IE"/>
        </w:rPr>
        <w:t>Carbon</w:t>
      </w:r>
      <w:r>
        <w:rPr>
          <w:rFonts w:ascii="Verdana" w:eastAsia="Times New Roman" w:hAnsi="Verdana" w:cs="Times New Roman"/>
          <w:color w:val="222222"/>
          <w:sz w:val="24"/>
          <w:szCs w:val="24"/>
          <w:lang w:eastAsia="en-IE"/>
        </w:rPr>
        <w:t xml:space="preserve"> Smart members are also listed as Responsible </w:t>
      </w:r>
      <w:r w:rsidR="00260252">
        <w:rPr>
          <w:rFonts w:ascii="Verdana" w:eastAsia="Times New Roman" w:hAnsi="Verdana" w:cs="Times New Roman"/>
          <w:color w:val="222222"/>
          <w:sz w:val="24"/>
          <w:szCs w:val="24"/>
          <w:lang w:eastAsia="en-IE"/>
        </w:rPr>
        <w:t>Businesses,</w:t>
      </w:r>
      <w:r>
        <w:rPr>
          <w:rFonts w:ascii="Verdana" w:eastAsia="Times New Roman" w:hAnsi="Verdana" w:cs="Times New Roman"/>
          <w:color w:val="222222"/>
          <w:sz w:val="24"/>
          <w:szCs w:val="24"/>
          <w:lang w:eastAsia="en-IE"/>
        </w:rPr>
        <w:t xml:space="preserve"> they will be identified on the GreenTravel.ie map and a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 xml:space="preserve">Smart </w:t>
      </w:r>
      <w:r w:rsidR="00747A3E">
        <w:rPr>
          <w:rFonts w:ascii="Verdana" w:eastAsia="Times New Roman" w:hAnsi="Verdana" w:cs="Times New Roman"/>
          <w:color w:val="222222"/>
          <w:sz w:val="24"/>
          <w:szCs w:val="24"/>
          <w:lang w:eastAsia="en-IE"/>
        </w:rPr>
        <w:t xml:space="preserve">GREENMark </w:t>
      </w:r>
      <w:r w:rsidR="003745AF">
        <w:rPr>
          <w:rFonts w:ascii="Verdana" w:eastAsia="Times New Roman" w:hAnsi="Verdana" w:cs="Times New Roman"/>
          <w:color w:val="222222"/>
          <w:sz w:val="24"/>
          <w:szCs w:val="24"/>
          <w:lang w:eastAsia="en-IE"/>
        </w:rPr>
        <w:t>logo</w:t>
      </w:r>
      <w:r>
        <w:rPr>
          <w:rFonts w:ascii="Verdana" w:eastAsia="Times New Roman" w:hAnsi="Verdana" w:cs="Times New Roman"/>
          <w:color w:val="222222"/>
          <w:sz w:val="24"/>
          <w:szCs w:val="24"/>
          <w:lang w:eastAsia="en-IE"/>
        </w:rPr>
        <w:t xml:space="preserve"> put on their listing page.</w:t>
      </w:r>
    </w:p>
    <w:p w14:paraId="6B392568" w14:textId="0B9576BE"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Each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 xml:space="preserve">Smart business will receive a Window Sticker and copy of the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Smart Logo to promote their commitment and achievement.</w:t>
      </w:r>
    </w:p>
    <w:p w14:paraId="0BF62C21" w14:textId="77777777" w:rsidR="00B10C4C" w:rsidRDefault="00B10C4C">
      <w:pPr>
        <w:rPr>
          <w:rFonts w:ascii="Verdana" w:eastAsia="Times New Roman" w:hAnsi="Verdana" w:cs="Times New Roman"/>
          <w:color w:val="222222"/>
          <w:sz w:val="24"/>
          <w:szCs w:val="24"/>
          <w:lang w:eastAsia="en-IE"/>
        </w:rPr>
      </w:pPr>
    </w:p>
    <w:p w14:paraId="06FDB14C" w14:textId="77777777" w:rsidR="007D611F" w:rsidRDefault="007D611F" w:rsidP="007D611F">
      <w:pPr>
        <w:rPr>
          <w:rFonts w:ascii="Verdana" w:eastAsia="Times New Roman" w:hAnsi="Verdana" w:cs="Times New Roman"/>
          <w:b/>
          <w:color w:val="222222"/>
          <w:sz w:val="24"/>
          <w:szCs w:val="24"/>
          <w:lang w:eastAsia="en-IE"/>
        </w:rPr>
      </w:pPr>
    </w:p>
    <w:p w14:paraId="7B6A662E" w14:textId="43F772D8" w:rsidR="00B10C4C" w:rsidRPr="00954A95" w:rsidRDefault="00B10C4C" w:rsidP="007D611F">
      <w:pPr>
        <w:rPr>
          <w:rFonts w:ascii="Verdana" w:eastAsia="Times New Roman" w:hAnsi="Verdana" w:cs="Times New Roman"/>
          <w:color w:val="222222"/>
          <w:sz w:val="32"/>
          <w:szCs w:val="24"/>
          <w:lang w:eastAsia="en-IE"/>
        </w:rPr>
      </w:pPr>
      <w:r w:rsidRPr="00954A95">
        <w:rPr>
          <w:rFonts w:ascii="Verdana" w:eastAsia="Times New Roman" w:hAnsi="Verdana" w:cs="Times New Roman"/>
          <w:b/>
          <w:color w:val="222222"/>
          <w:sz w:val="32"/>
          <w:szCs w:val="24"/>
          <w:lang w:eastAsia="en-IE"/>
        </w:rPr>
        <w:t>Other Resources</w:t>
      </w:r>
    </w:p>
    <w:p w14:paraId="6CA8210A" w14:textId="77777777" w:rsidR="00052B45" w:rsidRDefault="00B10C4C">
      <w:pPr>
        <w:rPr>
          <w:rFonts w:ascii="Verdana" w:eastAsia="Times New Roman" w:hAnsi="Verdana" w:cs="Times New Roman"/>
          <w:color w:val="222222"/>
          <w:sz w:val="24"/>
          <w:szCs w:val="24"/>
          <w:lang w:eastAsia="en-IE"/>
        </w:rPr>
      </w:pPr>
      <w:r w:rsidRPr="00052B45">
        <w:rPr>
          <w:rFonts w:ascii="Verdana" w:eastAsia="Times New Roman" w:hAnsi="Verdana" w:cs="Times New Roman"/>
          <w:b/>
          <w:i/>
          <w:color w:val="222222"/>
          <w:sz w:val="24"/>
          <w:szCs w:val="24"/>
          <w:lang w:eastAsia="en-IE"/>
        </w:rPr>
        <w:t>Supplier Listing</w:t>
      </w:r>
      <w:r>
        <w:rPr>
          <w:rFonts w:ascii="Verdana" w:eastAsia="Times New Roman" w:hAnsi="Verdana" w:cs="Times New Roman"/>
          <w:color w:val="222222"/>
          <w:sz w:val="24"/>
          <w:szCs w:val="24"/>
          <w:lang w:eastAsia="en-IE"/>
        </w:rPr>
        <w:t xml:space="preserve"> </w:t>
      </w:r>
    </w:p>
    <w:p w14:paraId="6CCACE13" w14:textId="21542851" w:rsidR="00B10C4C" w:rsidRDefault="00B10C4C">
      <w:p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Green</w:t>
      </w:r>
      <w:r w:rsidR="00260252">
        <w:rPr>
          <w:rFonts w:ascii="Verdana" w:eastAsia="Times New Roman" w:hAnsi="Verdana" w:cs="Times New Roman"/>
          <w:color w:val="222222"/>
          <w:sz w:val="24"/>
          <w:szCs w:val="24"/>
          <w:lang w:eastAsia="en-IE"/>
        </w:rPr>
        <w:t xml:space="preserve"> Hospitality</w:t>
      </w:r>
      <w:r>
        <w:rPr>
          <w:rFonts w:ascii="Verdana" w:eastAsia="Times New Roman" w:hAnsi="Verdana" w:cs="Times New Roman"/>
          <w:color w:val="222222"/>
          <w:sz w:val="24"/>
          <w:szCs w:val="24"/>
          <w:lang w:eastAsia="en-IE"/>
        </w:rPr>
        <w:t xml:space="preserve"> will work with members and others to identify suppliers who can provide alternative products or services that will assist members in achieving the </w:t>
      </w:r>
      <w:r w:rsidR="00510E8B">
        <w:rPr>
          <w:rFonts w:ascii="Verdana" w:eastAsia="Times New Roman" w:hAnsi="Verdana" w:cs="Times New Roman"/>
          <w:color w:val="222222"/>
          <w:sz w:val="24"/>
          <w:szCs w:val="24"/>
          <w:lang w:eastAsia="en-IE"/>
        </w:rPr>
        <w:t>Carbon</w:t>
      </w:r>
      <w:r>
        <w:rPr>
          <w:rFonts w:ascii="Verdana" w:eastAsia="Times New Roman" w:hAnsi="Verdana" w:cs="Times New Roman"/>
          <w:color w:val="222222"/>
          <w:sz w:val="24"/>
          <w:szCs w:val="24"/>
          <w:lang w:eastAsia="en-IE"/>
        </w:rPr>
        <w:t xml:space="preserve"> Smart standard.</w:t>
      </w:r>
    </w:p>
    <w:p w14:paraId="646325FF" w14:textId="4F95AE65" w:rsidR="00954A95" w:rsidRDefault="00954A95">
      <w:p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Information on these will be found in the GreenTravel.ie website</w:t>
      </w:r>
      <w:r w:rsidR="00510E8B">
        <w:rPr>
          <w:rFonts w:ascii="Verdana" w:eastAsia="Times New Roman" w:hAnsi="Verdana" w:cs="Times New Roman"/>
          <w:color w:val="222222"/>
          <w:sz w:val="24"/>
          <w:szCs w:val="24"/>
          <w:lang w:eastAsia="en-IE"/>
        </w:rPr>
        <w:t xml:space="preserve"> or in the GreenHospitality.ie Green Supplier website. </w:t>
      </w:r>
    </w:p>
    <w:p w14:paraId="47C7D7CB" w14:textId="58AE527F" w:rsidR="007301EE" w:rsidRDefault="007301EE">
      <w:pPr>
        <w:rPr>
          <w:rFonts w:ascii="Verdana" w:eastAsia="Times New Roman" w:hAnsi="Verdana" w:cs="Times New Roman"/>
          <w:color w:val="222222"/>
          <w:sz w:val="24"/>
          <w:szCs w:val="24"/>
          <w:lang w:eastAsia="en-IE"/>
        </w:rPr>
      </w:pPr>
    </w:p>
    <w:p w14:paraId="329FC47A" w14:textId="5480DE5E" w:rsidR="007301EE" w:rsidRDefault="007301EE">
      <w:pPr>
        <w:rPr>
          <w:rFonts w:ascii="Verdana" w:eastAsia="Times New Roman" w:hAnsi="Verdana" w:cs="Times New Roman"/>
          <w:color w:val="222222"/>
          <w:sz w:val="24"/>
          <w:szCs w:val="24"/>
          <w:lang w:eastAsia="en-IE"/>
        </w:rPr>
      </w:pPr>
      <w:r w:rsidRPr="007301EE">
        <w:rPr>
          <w:rFonts w:ascii="Verdana" w:eastAsia="Times New Roman" w:hAnsi="Verdana" w:cs="Times New Roman"/>
          <w:b/>
          <w:i/>
          <w:color w:val="222222"/>
          <w:sz w:val="24"/>
          <w:szCs w:val="24"/>
          <w:lang w:eastAsia="en-IE"/>
        </w:rPr>
        <w:t>Other Resources</w:t>
      </w:r>
      <w:r>
        <w:rPr>
          <w:rFonts w:ascii="Verdana" w:eastAsia="Times New Roman" w:hAnsi="Verdana" w:cs="Times New Roman"/>
          <w:color w:val="222222"/>
          <w:sz w:val="24"/>
          <w:szCs w:val="24"/>
          <w:lang w:eastAsia="en-IE"/>
        </w:rPr>
        <w:t xml:space="preserve"> – where available these will be identified through the Green</w:t>
      </w:r>
      <w:r w:rsidR="008F50E3">
        <w:rPr>
          <w:rFonts w:ascii="Verdana" w:eastAsia="Times New Roman" w:hAnsi="Verdana" w:cs="Times New Roman"/>
          <w:color w:val="222222"/>
          <w:sz w:val="24"/>
          <w:szCs w:val="24"/>
          <w:lang w:eastAsia="en-IE"/>
        </w:rPr>
        <w:t>Hospitality.ie</w:t>
      </w:r>
      <w:r>
        <w:rPr>
          <w:rFonts w:ascii="Verdana" w:eastAsia="Times New Roman" w:hAnsi="Verdana" w:cs="Times New Roman"/>
          <w:color w:val="222222"/>
          <w:sz w:val="24"/>
          <w:szCs w:val="24"/>
          <w:lang w:eastAsia="en-IE"/>
        </w:rPr>
        <w:t xml:space="preserve"> website</w:t>
      </w:r>
    </w:p>
    <w:p w14:paraId="42AFF80C" w14:textId="77777777" w:rsidR="00052B45" w:rsidRDefault="00052B45">
      <w:pPr>
        <w:rPr>
          <w:rFonts w:ascii="Verdana" w:eastAsia="Times New Roman" w:hAnsi="Verdana" w:cs="Times New Roman"/>
          <w:color w:val="222222"/>
          <w:sz w:val="24"/>
          <w:szCs w:val="24"/>
          <w:lang w:eastAsia="en-IE"/>
        </w:rPr>
      </w:pPr>
    </w:p>
    <w:bookmarkEnd w:id="0"/>
    <w:p w14:paraId="5F283DCA" w14:textId="25D75C01" w:rsidR="00AE2B8A" w:rsidRDefault="00AE2B8A">
      <w:pPr>
        <w:rPr>
          <w:b/>
          <w:sz w:val="40"/>
          <w:szCs w:val="14"/>
        </w:rPr>
      </w:pPr>
      <w:r>
        <w:rPr>
          <w:b/>
          <w:sz w:val="40"/>
          <w:szCs w:val="14"/>
        </w:rPr>
        <w:br w:type="page"/>
      </w:r>
    </w:p>
    <w:p w14:paraId="51F1623C" w14:textId="77777777" w:rsidR="00AE2B8A" w:rsidRPr="00AE2B8A" w:rsidRDefault="00AE2B8A" w:rsidP="007D611F">
      <w:pPr>
        <w:jc w:val="center"/>
        <w:rPr>
          <w:b/>
          <w:sz w:val="40"/>
          <w:szCs w:val="14"/>
        </w:rPr>
      </w:pPr>
    </w:p>
    <w:p w14:paraId="2C47F20A" w14:textId="312E7AC2" w:rsidR="00B10C4C" w:rsidRDefault="00954A95" w:rsidP="007D611F">
      <w:pPr>
        <w:jc w:val="center"/>
        <w:rPr>
          <w:b/>
          <w:sz w:val="56"/>
        </w:rPr>
      </w:pPr>
      <w:r w:rsidRPr="00954A95">
        <w:rPr>
          <w:b/>
          <w:sz w:val="56"/>
        </w:rPr>
        <w:t>APPLICATION FORM</w:t>
      </w:r>
    </w:p>
    <w:p w14:paraId="17C204FE" w14:textId="178BB395" w:rsidR="00954A95" w:rsidRDefault="00954A95" w:rsidP="00954A95">
      <w:pPr>
        <w:rPr>
          <w:rFonts w:ascii="Verdana" w:eastAsia="Times New Roman" w:hAnsi="Verdana" w:cs="Times New Roman"/>
          <w:color w:val="222222"/>
          <w:sz w:val="24"/>
          <w:szCs w:val="24"/>
          <w:lang w:eastAsia="en-IE"/>
        </w:rPr>
      </w:pPr>
      <w:r w:rsidRPr="00954A95">
        <w:rPr>
          <w:rFonts w:ascii="Verdana" w:eastAsia="Times New Roman" w:hAnsi="Verdana" w:cs="Times New Roman"/>
          <w:color w:val="222222"/>
          <w:sz w:val="24"/>
          <w:szCs w:val="24"/>
          <w:lang w:eastAsia="en-IE"/>
        </w:rPr>
        <w:t xml:space="preserve">We wish to become a member of the </w:t>
      </w:r>
      <w:r w:rsidR="00510E8B">
        <w:rPr>
          <w:rFonts w:ascii="Verdana" w:eastAsia="Times New Roman" w:hAnsi="Verdana" w:cs="Times New Roman"/>
          <w:color w:val="222222"/>
          <w:sz w:val="24"/>
          <w:szCs w:val="24"/>
          <w:lang w:eastAsia="en-IE"/>
        </w:rPr>
        <w:t>Carbon</w:t>
      </w:r>
      <w:r w:rsidRPr="00954A95">
        <w:rPr>
          <w:rFonts w:ascii="Verdana" w:eastAsia="Times New Roman" w:hAnsi="Verdana" w:cs="Times New Roman"/>
          <w:color w:val="222222"/>
          <w:sz w:val="24"/>
          <w:szCs w:val="24"/>
          <w:lang w:eastAsia="en-IE"/>
        </w:rPr>
        <w:t xml:space="preserve"> Smart GREENMark programme</w:t>
      </w:r>
      <w:r>
        <w:rPr>
          <w:rFonts w:ascii="Verdana" w:eastAsia="Times New Roman" w:hAnsi="Verdana" w:cs="Times New Roman"/>
          <w:color w:val="222222"/>
          <w:sz w:val="24"/>
          <w:szCs w:val="24"/>
          <w:lang w:eastAsia="en-IE"/>
        </w:rPr>
        <w:t>.</w:t>
      </w:r>
    </w:p>
    <w:p w14:paraId="4B81EE2E" w14:textId="77777777" w:rsidR="00954A95" w:rsidRPr="00954A95" w:rsidRDefault="00954A95" w:rsidP="00954A95">
      <w:pPr>
        <w:rPr>
          <w:rFonts w:ascii="Verdana" w:eastAsia="Times New Roman" w:hAnsi="Verdana" w:cs="Times New Roman"/>
          <w:color w:val="222222"/>
          <w:sz w:val="24"/>
          <w:szCs w:val="24"/>
          <w:lang w:eastAsia="en-IE"/>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203"/>
      </w:tblGrid>
      <w:tr w:rsidR="00954A95" w:rsidRPr="00954A95" w14:paraId="62BC4B61" w14:textId="77777777" w:rsidTr="00954A95">
        <w:trPr>
          <w:trHeight w:val="585"/>
        </w:trPr>
        <w:tc>
          <w:tcPr>
            <w:tcW w:w="3065" w:type="dxa"/>
          </w:tcPr>
          <w:p w14:paraId="2E618193"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Company Name</w:t>
            </w:r>
          </w:p>
          <w:p w14:paraId="6DB4A729"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467DCA07" w14:textId="7AA6F680" w:rsidR="00954A95" w:rsidRPr="00954A95" w:rsidRDefault="00AE2B8A" w:rsidP="00AE2B8A">
            <w:pPr>
              <w:spacing w:after="0" w:line="240" w:lineRule="auto"/>
              <w:rPr>
                <w:rFonts w:ascii="Times New Roman" w:eastAsia="Times New Roman" w:hAnsi="Times New Roman" w:cs="Times New Roman"/>
                <w:sz w:val="24"/>
                <w:szCs w:val="24"/>
                <w:lang w:val="en-GB"/>
              </w:rPr>
            </w:pPr>
            <w:permStart w:id="82641262" w:edGrp="everyone"/>
            <w:r>
              <w:rPr>
                <w:rFonts w:ascii="Times New Roman" w:eastAsia="Times New Roman" w:hAnsi="Times New Roman" w:cs="Times New Roman"/>
                <w:sz w:val="24"/>
                <w:szCs w:val="24"/>
                <w:lang w:val="en-GB"/>
              </w:rPr>
              <w:t xml:space="preserve">                                                                                       </w:t>
            </w:r>
            <w:permEnd w:id="82641262"/>
          </w:p>
        </w:tc>
      </w:tr>
      <w:tr w:rsidR="00954A95" w:rsidRPr="00954A95" w14:paraId="738F5B56" w14:textId="77777777" w:rsidTr="00954A95">
        <w:trPr>
          <w:trHeight w:val="585"/>
        </w:trPr>
        <w:tc>
          <w:tcPr>
            <w:tcW w:w="3065" w:type="dxa"/>
          </w:tcPr>
          <w:p w14:paraId="6CA4A419"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Type of Business</w:t>
            </w:r>
          </w:p>
        </w:tc>
        <w:tc>
          <w:tcPr>
            <w:tcW w:w="6203" w:type="dxa"/>
          </w:tcPr>
          <w:p w14:paraId="03384773" w14:textId="45BC0B59" w:rsidR="00954A95" w:rsidRPr="00954A95" w:rsidRDefault="00AE2B8A" w:rsidP="00AE2B8A">
            <w:pPr>
              <w:spacing w:after="0" w:line="240" w:lineRule="auto"/>
              <w:rPr>
                <w:rFonts w:ascii="Times New Roman" w:eastAsia="Times New Roman" w:hAnsi="Times New Roman" w:cs="Times New Roman"/>
                <w:sz w:val="24"/>
                <w:szCs w:val="24"/>
                <w:lang w:val="en-GB"/>
              </w:rPr>
            </w:pPr>
            <w:permStart w:id="1448637002" w:edGrp="everyone"/>
            <w:r>
              <w:rPr>
                <w:rFonts w:ascii="Times New Roman" w:eastAsia="Times New Roman" w:hAnsi="Times New Roman" w:cs="Times New Roman"/>
                <w:sz w:val="24"/>
                <w:szCs w:val="24"/>
                <w:lang w:val="en-GB"/>
              </w:rPr>
              <w:t xml:space="preserve">                                                                                        </w:t>
            </w:r>
            <w:permEnd w:id="1448637002"/>
          </w:p>
          <w:p w14:paraId="2119BDB4" w14:textId="77777777" w:rsidR="00954A95" w:rsidRPr="00954A95" w:rsidRDefault="00954A95" w:rsidP="00AE2B8A">
            <w:pPr>
              <w:spacing w:after="0" w:line="240" w:lineRule="auto"/>
              <w:rPr>
                <w:rFonts w:ascii="Times New Roman" w:eastAsia="Times New Roman" w:hAnsi="Times New Roman" w:cs="Times New Roman"/>
                <w:sz w:val="24"/>
                <w:szCs w:val="24"/>
              </w:rPr>
            </w:pPr>
          </w:p>
        </w:tc>
      </w:tr>
      <w:tr w:rsidR="00954A95" w:rsidRPr="00954A95" w14:paraId="33C8E379" w14:textId="77777777" w:rsidTr="00954A95">
        <w:trPr>
          <w:trHeight w:val="585"/>
        </w:trPr>
        <w:tc>
          <w:tcPr>
            <w:tcW w:w="3065" w:type="dxa"/>
          </w:tcPr>
          <w:p w14:paraId="6899E305" w14:textId="4217B73B" w:rsidR="00954A95" w:rsidRDefault="00954A95" w:rsidP="00954A95">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Is your business already </w:t>
            </w:r>
            <w:r w:rsidR="00BA06B4">
              <w:rPr>
                <w:rFonts w:ascii="Times New Roman" w:eastAsia="Times New Roman" w:hAnsi="Times New Roman" w:cs="Times New Roman"/>
                <w:b/>
                <w:sz w:val="24"/>
                <w:szCs w:val="24"/>
                <w:lang w:val="en-GB"/>
              </w:rPr>
              <w:t>a GreenHospitality.ie member</w:t>
            </w:r>
            <w:r>
              <w:rPr>
                <w:rFonts w:ascii="Times New Roman" w:eastAsia="Times New Roman" w:hAnsi="Times New Roman" w:cs="Times New Roman"/>
                <w:b/>
                <w:sz w:val="24"/>
                <w:szCs w:val="24"/>
                <w:lang w:val="en-GB"/>
              </w:rPr>
              <w:t xml:space="preserve"> and </w:t>
            </w:r>
            <w:r w:rsidR="008C66C4">
              <w:rPr>
                <w:rFonts w:ascii="Times New Roman" w:eastAsia="Times New Roman" w:hAnsi="Times New Roman" w:cs="Times New Roman"/>
                <w:b/>
                <w:sz w:val="24"/>
                <w:szCs w:val="24"/>
                <w:lang w:val="en-GB"/>
              </w:rPr>
              <w:t xml:space="preserve">are </w:t>
            </w:r>
            <w:r>
              <w:rPr>
                <w:rFonts w:ascii="Times New Roman" w:eastAsia="Times New Roman" w:hAnsi="Times New Roman" w:cs="Times New Roman"/>
                <w:b/>
                <w:sz w:val="24"/>
                <w:szCs w:val="24"/>
                <w:lang w:val="en-GB"/>
              </w:rPr>
              <w:t>your fees up-to-date?</w:t>
            </w:r>
          </w:p>
          <w:p w14:paraId="1F3FBE87" w14:textId="79C07D75"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6B7CF4D1" w14:textId="1DF25823" w:rsidR="00954A95" w:rsidRPr="00954A95" w:rsidRDefault="00AE2B8A" w:rsidP="00AE2B8A">
            <w:pPr>
              <w:spacing w:after="0" w:line="240" w:lineRule="auto"/>
              <w:rPr>
                <w:rFonts w:ascii="Times New Roman" w:eastAsia="Times New Roman" w:hAnsi="Times New Roman" w:cs="Times New Roman"/>
                <w:sz w:val="24"/>
                <w:szCs w:val="24"/>
                <w:lang w:val="en-GB"/>
              </w:rPr>
            </w:pPr>
            <w:permStart w:id="502487563" w:edGrp="everyone"/>
            <w:r>
              <w:rPr>
                <w:rFonts w:ascii="Times New Roman" w:eastAsia="Times New Roman" w:hAnsi="Times New Roman" w:cs="Times New Roman"/>
                <w:sz w:val="24"/>
                <w:szCs w:val="24"/>
                <w:lang w:val="en-GB"/>
              </w:rPr>
              <w:t xml:space="preserve">                                                        </w:t>
            </w:r>
            <w:permEnd w:id="502487563"/>
          </w:p>
        </w:tc>
      </w:tr>
      <w:tr w:rsidR="00954A95" w:rsidRPr="00954A95" w14:paraId="75A57675" w14:textId="77777777" w:rsidTr="00954A95">
        <w:trPr>
          <w:trHeight w:val="585"/>
        </w:trPr>
        <w:tc>
          <w:tcPr>
            <w:tcW w:w="3065" w:type="dxa"/>
          </w:tcPr>
          <w:p w14:paraId="5DAFE4E2"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Address</w:t>
            </w:r>
          </w:p>
          <w:p w14:paraId="3FEC88A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7042F3E9" w14:textId="5DFEF7AA" w:rsidR="00954A95" w:rsidRDefault="00AE2B8A" w:rsidP="00AE2B8A">
            <w:pPr>
              <w:spacing w:after="0" w:line="240" w:lineRule="auto"/>
              <w:rPr>
                <w:rFonts w:ascii="Times New Roman" w:eastAsia="Times New Roman" w:hAnsi="Times New Roman" w:cs="Times New Roman"/>
                <w:sz w:val="24"/>
                <w:szCs w:val="24"/>
                <w:lang w:val="en-GB"/>
              </w:rPr>
            </w:pPr>
            <w:permStart w:id="873166123" w:edGrp="everyone"/>
            <w:r>
              <w:rPr>
                <w:rFonts w:ascii="Times New Roman" w:eastAsia="Times New Roman" w:hAnsi="Times New Roman" w:cs="Times New Roman"/>
                <w:sz w:val="24"/>
                <w:szCs w:val="24"/>
                <w:lang w:val="en-GB"/>
              </w:rPr>
              <w:t xml:space="preserve">                                                                                                 </w:t>
            </w:r>
          </w:p>
          <w:p w14:paraId="7AD5D649" w14:textId="34D86C59" w:rsidR="00AE2B8A" w:rsidRDefault="00AE2B8A" w:rsidP="00AE2B8A">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2E9C59F6" w14:textId="421B7E07" w:rsidR="00AE2B8A" w:rsidRPr="00954A95" w:rsidRDefault="00AE2B8A" w:rsidP="00AE2B8A">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ermEnd w:id="873166123"/>
          </w:p>
          <w:p w14:paraId="539426E8" w14:textId="77777777" w:rsidR="00954A95" w:rsidRPr="00954A95" w:rsidRDefault="00954A95" w:rsidP="00AE2B8A">
            <w:pPr>
              <w:spacing w:after="0" w:line="240" w:lineRule="auto"/>
              <w:rPr>
                <w:rFonts w:ascii="Times New Roman" w:eastAsia="Times New Roman" w:hAnsi="Times New Roman" w:cs="Times New Roman"/>
                <w:sz w:val="24"/>
                <w:szCs w:val="24"/>
              </w:rPr>
            </w:pPr>
          </w:p>
        </w:tc>
      </w:tr>
      <w:tr w:rsidR="00954A95" w:rsidRPr="00954A95" w14:paraId="513E7496" w14:textId="77777777" w:rsidTr="00954A95">
        <w:trPr>
          <w:trHeight w:val="548"/>
        </w:trPr>
        <w:tc>
          <w:tcPr>
            <w:tcW w:w="3065" w:type="dxa"/>
          </w:tcPr>
          <w:p w14:paraId="169E383A"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4EDFCC2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Email</w:t>
            </w:r>
          </w:p>
        </w:tc>
        <w:tc>
          <w:tcPr>
            <w:tcW w:w="6203" w:type="dxa"/>
          </w:tcPr>
          <w:p w14:paraId="7AA6FDA1" w14:textId="77777777" w:rsidR="00954A95" w:rsidRPr="00954A95" w:rsidRDefault="00954A95" w:rsidP="00AE2B8A">
            <w:pPr>
              <w:spacing w:after="0" w:line="240" w:lineRule="auto"/>
              <w:rPr>
                <w:rFonts w:ascii="Times New Roman" w:eastAsia="Times New Roman" w:hAnsi="Times New Roman" w:cs="Times New Roman"/>
                <w:sz w:val="24"/>
                <w:szCs w:val="24"/>
                <w:lang w:val="en-GB"/>
              </w:rPr>
            </w:pPr>
          </w:p>
          <w:p w14:paraId="735CFC0D" w14:textId="03573F58" w:rsidR="00954A95" w:rsidRPr="00954A95" w:rsidRDefault="00AE2B8A" w:rsidP="00AE2B8A">
            <w:pPr>
              <w:spacing w:after="0" w:line="240" w:lineRule="auto"/>
              <w:rPr>
                <w:rFonts w:ascii="Times New Roman" w:eastAsia="Times New Roman" w:hAnsi="Times New Roman" w:cs="Times New Roman"/>
                <w:sz w:val="24"/>
                <w:szCs w:val="24"/>
                <w:lang w:val="en-GB"/>
              </w:rPr>
            </w:pPr>
            <w:permStart w:id="857027518" w:edGrp="everyone"/>
            <w:r>
              <w:rPr>
                <w:rFonts w:ascii="Times New Roman" w:eastAsia="Times New Roman" w:hAnsi="Times New Roman" w:cs="Times New Roman"/>
                <w:sz w:val="24"/>
                <w:szCs w:val="24"/>
                <w:lang w:val="en-GB"/>
              </w:rPr>
              <w:t xml:space="preserve">                                                                                              </w:t>
            </w:r>
            <w:permEnd w:id="857027518"/>
          </w:p>
        </w:tc>
      </w:tr>
      <w:tr w:rsidR="00954A95" w:rsidRPr="00954A95" w14:paraId="6B0448B1" w14:textId="77777777" w:rsidTr="00954A95">
        <w:trPr>
          <w:trHeight w:val="713"/>
        </w:trPr>
        <w:tc>
          <w:tcPr>
            <w:tcW w:w="3065" w:type="dxa"/>
          </w:tcPr>
          <w:p w14:paraId="640B6DB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257BF8EB"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Telephone</w:t>
            </w:r>
          </w:p>
          <w:p w14:paraId="20090C2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16238078" w14:textId="054F902E" w:rsidR="00954A95" w:rsidRPr="00954A95" w:rsidRDefault="00AE2B8A" w:rsidP="00AE2B8A">
            <w:pPr>
              <w:spacing w:after="0" w:line="240" w:lineRule="auto"/>
              <w:rPr>
                <w:rFonts w:ascii="Times New Roman" w:eastAsia="Times New Roman" w:hAnsi="Times New Roman" w:cs="Times New Roman"/>
                <w:sz w:val="24"/>
                <w:szCs w:val="24"/>
              </w:rPr>
            </w:pPr>
            <w:permStart w:id="1383154981" w:edGrp="everyone"/>
            <w:r>
              <w:rPr>
                <w:rFonts w:ascii="Times New Roman" w:eastAsia="Times New Roman" w:hAnsi="Times New Roman" w:cs="Times New Roman"/>
                <w:sz w:val="24"/>
                <w:szCs w:val="24"/>
              </w:rPr>
              <w:t xml:space="preserve">                                                                                                    </w:t>
            </w:r>
            <w:permEnd w:id="1383154981"/>
          </w:p>
        </w:tc>
      </w:tr>
      <w:tr w:rsidR="00954A95" w:rsidRPr="00954A95" w14:paraId="4BA622AC" w14:textId="77777777" w:rsidTr="00954A95">
        <w:trPr>
          <w:trHeight w:val="558"/>
        </w:trPr>
        <w:tc>
          <w:tcPr>
            <w:tcW w:w="3065" w:type="dxa"/>
          </w:tcPr>
          <w:p w14:paraId="1E65AAFC"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3D5D429D"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Contact Name</w:t>
            </w:r>
          </w:p>
          <w:p w14:paraId="3DD15C4C"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23CEB297" w14:textId="7C56DC05" w:rsidR="00954A95" w:rsidRPr="00954A95" w:rsidRDefault="00AE2B8A" w:rsidP="00AE2B8A">
            <w:pPr>
              <w:spacing w:after="0" w:line="240" w:lineRule="auto"/>
              <w:rPr>
                <w:rFonts w:ascii="Times New Roman" w:eastAsia="Times New Roman" w:hAnsi="Times New Roman" w:cs="Times New Roman"/>
                <w:sz w:val="24"/>
                <w:szCs w:val="24"/>
              </w:rPr>
            </w:pPr>
            <w:permStart w:id="714408199" w:edGrp="everyone"/>
            <w:r>
              <w:rPr>
                <w:rFonts w:ascii="Times New Roman" w:eastAsia="Times New Roman" w:hAnsi="Times New Roman" w:cs="Times New Roman"/>
                <w:sz w:val="24"/>
                <w:szCs w:val="24"/>
              </w:rPr>
              <w:t xml:space="preserve">                                                                                              </w:t>
            </w:r>
            <w:permEnd w:id="714408199"/>
          </w:p>
        </w:tc>
      </w:tr>
      <w:tr w:rsidR="00954A95" w:rsidRPr="00954A95" w14:paraId="28052B0F" w14:textId="77777777" w:rsidTr="00954A95">
        <w:trPr>
          <w:trHeight w:val="585"/>
        </w:trPr>
        <w:tc>
          <w:tcPr>
            <w:tcW w:w="3065" w:type="dxa"/>
          </w:tcPr>
          <w:p w14:paraId="3F8CF5D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1DBF9B96"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Position</w:t>
            </w:r>
          </w:p>
        </w:tc>
        <w:tc>
          <w:tcPr>
            <w:tcW w:w="6203" w:type="dxa"/>
          </w:tcPr>
          <w:p w14:paraId="5AC08D9A" w14:textId="219F570F" w:rsidR="00954A95" w:rsidRPr="00954A95" w:rsidRDefault="00AE2B8A" w:rsidP="00AE2B8A">
            <w:pPr>
              <w:spacing w:after="0" w:line="240" w:lineRule="auto"/>
              <w:rPr>
                <w:rFonts w:ascii="Times New Roman" w:eastAsia="Times New Roman" w:hAnsi="Times New Roman" w:cs="Times New Roman"/>
                <w:sz w:val="24"/>
                <w:szCs w:val="24"/>
              </w:rPr>
            </w:pPr>
            <w:permStart w:id="1540041539" w:edGrp="everyone"/>
            <w:r>
              <w:rPr>
                <w:rFonts w:ascii="Times New Roman" w:eastAsia="Times New Roman" w:hAnsi="Times New Roman" w:cs="Times New Roman"/>
                <w:sz w:val="24"/>
                <w:szCs w:val="24"/>
              </w:rPr>
              <w:t xml:space="preserve">                                                                                                </w:t>
            </w:r>
            <w:permEnd w:id="1540041539"/>
          </w:p>
        </w:tc>
      </w:tr>
      <w:tr w:rsidR="00954A95" w:rsidRPr="00954A95" w14:paraId="6C295491" w14:textId="77777777" w:rsidTr="00954A95">
        <w:trPr>
          <w:trHeight w:val="889"/>
        </w:trPr>
        <w:tc>
          <w:tcPr>
            <w:tcW w:w="3065" w:type="dxa"/>
          </w:tcPr>
          <w:p w14:paraId="6951975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7A26F97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Personal Email address</w:t>
            </w:r>
          </w:p>
          <w:p w14:paraId="443CE11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6E93CBE7" w14:textId="77777777" w:rsidR="00954A95" w:rsidRPr="00954A95" w:rsidRDefault="00954A95" w:rsidP="00AE2B8A">
            <w:pPr>
              <w:spacing w:after="0" w:line="240" w:lineRule="auto"/>
              <w:rPr>
                <w:rFonts w:ascii="Times New Roman" w:eastAsia="Times New Roman" w:hAnsi="Times New Roman" w:cs="Times New Roman"/>
                <w:sz w:val="24"/>
                <w:szCs w:val="24"/>
                <w:lang w:val="en-GB"/>
              </w:rPr>
            </w:pPr>
          </w:p>
          <w:p w14:paraId="37023EA0" w14:textId="70F8447C" w:rsidR="00954A95" w:rsidRPr="00954A95" w:rsidRDefault="00AE2B8A" w:rsidP="00AE2B8A">
            <w:pPr>
              <w:spacing w:after="0" w:line="240" w:lineRule="auto"/>
              <w:rPr>
                <w:rFonts w:ascii="Times New Roman" w:eastAsia="Times New Roman" w:hAnsi="Times New Roman" w:cs="Times New Roman"/>
                <w:sz w:val="24"/>
                <w:szCs w:val="24"/>
              </w:rPr>
            </w:pPr>
            <w:permStart w:id="470317274" w:edGrp="everyone"/>
            <w:r>
              <w:rPr>
                <w:rFonts w:ascii="Times New Roman" w:eastAsia="Times New Roman" w:hAnsi="Times New Roman" w:cs="Times New Roman"/>
                <w:sz w:val="24"/>
                <w:szCs w:val="24"/>
              </w:rPr>
              <w:t xml:space="preserve">                                                                                               </w:t>
            </w:r>
            <w:permEnd w:id="470317274"/>
          </w:p>
        </w:tc>
      </w:tr>
      <w:tr w:rsidR="00954A95" w:rsidRPr="00954A95" w14:paraId="1FF2492C" w14:textId="77777777" w:rsidTr="00954A95">
        <w:trPr>
          <w:trHeight w:val="1475"/>
        </w:trPr>
        <w:tc>
          <w:tcPr>
            <w:tcW w:w="3065" w:type="dxa"/>
          </w:tcPr>
          <w:p w14:paraId="089E33B8"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3832C2D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Signature</w:t>
            </w:r>
          </w:p>
          <w:p w14:paraId="0E692692"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72F96390"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646D71D0"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Date</w:t>
            </w:r>
          </w:p>
        </w:tc>
        <w:tc>
          <w:tcPr>
            <w:tcW w:w="6203" w:type="dxa"/>
          </w:tcPr>
          <w:p w14:paraId="55B424FC" w14:textId="77777777" w:rsidR="00954A95" w:rsidRPr="00954A95" w:rsidRDefault="00954A95" w:rsidP="00AE2B8A">
            <w:pPr>
              <w:spacing w:after="0" w:line="240" w:lineRule="auto"/>
              <w:rPr>
                <w:rFonts w:ascii="Times New Roman" w:eastAsia="Times New Roman" w:hAnsi="Times New Roman" w:cs="Times New Roman"/>
                <w:sz w:val="24"/>
                <w:szCs w:val="24"/>
                <w:lang w:val="en-GB"/>
              </w:rPr>
            </w:pPr>
          </w:p>
          <w:p w14:paraId="7AFBAB04" w14:textId="58AD6B52" w:rsidR="00954A95" w:rsidRPr="00954A95" w:rsidRDefault="00AE2B8A" w:rsidP="00AE2B8A">
            <w:pPr>
              <w:spacing w:after="0" w:line="240" w:lineRule="auto"/>
              <w:rPr>
                <w:rFonts w:ascii="Times New Roman" w:eastAsia="Times New Roman" w:hAnsi="Times New Roman" w:cs="Times New Roman"/>
                <w:sz w:val="24"/>
                <w:szCs w:val="24"/>
                <w:lang w:val="en-GB"/>
              </w:rPr>
            </w:pPr>
            <w:permStart w:id="856650600" w:edGrp="everyone"/>
            <w:r>
              <w:rPr>
                <w:rFonts w:ascii="Times New Roman" w:eastAsia="Times New Roman" w:hAnsi="Times New Roman" w:cs="Times New Roman"/>
                <w:sz w:val="24"/>
                <w:szCs w:val="24"/>
                <w:lang w:val="en-GB"/>
              </w:rPr>
              <w:t xml:space="preserve">                                                                                         </w:t>
            </w:r>
            <w:permEnd w:id="856650600"/>
            <w:r w:rsidR="00954A95" w:rsidRPr="00954A95">
              <w:rPr>
                <w:rFonts w:ascii="Times New Roman" w:eastAsia="Times New Roman" w:hAnsi="Times New Roman" w:cs="Times New Roman"/>
                <w:sz w:val="24"/>
                <w:szCs w:val="24"/>
                <w:lang w:val="en-GB"/>
              </w:rPr>
              <w:t>________________________________________________</w:t>
            </w:r>
          </w:p>
          <w:p w14:paraId="23DC9FA2" w14:textId="77777777" w:rsidR="00954A95" w:rsidRPr="00954A95" w:rsidRDefault="00954A95" w:rsidP="00AE2B8A">
            <w:pPr>
              <w:spacing w:after="0" w:line="240" w:lineRule="auto"/>
              <w:rPr>
                <w:rFonts w:ascii="Times New Roman" w:eastAsia="Times New Roman" w:hAnsi="Times New Roman" w:cs="Times New Roman"/>
                <w:sz w:val="24"/>
                <w:szCs w:val="24"/>
              </w:rPr>
            </w:pPr>
          </w:p>
          <w:p w14:paraId="61E4C1F9" w14:textId="220D4DAC" w:rsidR="00954A95" w:rsidRPr="00954A95" w:rsidRDefault="00AE2B8A" w:rsidP="00AE2B8A">
            <w:pPr>
              <w:spacing w:after="0" w:line="240" w:lineRule="auto"/>
              <w:rPr>
                <w:rFonts w:ascii="Times New Roman" w:eastAsia="Times New Roman" w:hAnsi="Times New Roman" w:cs="Times New Roman"/>
                <w:sz w:val="24"/>
                <w:szCs w:val="24"/>
              </w:rPr>
            </w:pPr>
            <w:permStart w:id="1581350759" w:edGrp="everyone"/>
            <w:r>
              <w:rPr>
                <w:rFonts w:ascii="Times New Roman" w:eastAsia="Times New Roman" w:hAnsi="Times New Roman" w:cs="Times New Roman"/>
                <w:sz w:val="24"/>
                <w:szCs w:val="24"/>
              </w:rPr>
              <w:t xml:space="preserve">                                                                                               </w:t>
            </w:r>
            <w:permEnd w:id="1581350759"/>
          </w:p>
        </w:tc>
      </w:tr>
    </w:tbl>
    <w:p w14:paraId="79121971" w14:textId="06CAE3DC" w:rsidR="00B10C4C" w:rsidRDefault="00B10C4C" w:rsidP="001C323E">
      <w:pPr>
        <w:jc w:val="center"/>
      </w:pPr>
    </w:p>
    <w:p w14:paraId="309430C9" w14:textId="244CAB8F" w:rsidR="00954A95" w:rsidRDefault="00954A95" w:rsidP="00954A95">
      <w:pPr>
        <w:spacing w:after="200" w:line="240" w:lineRule="auto"/>
        <w:jc w:val="center"/>
        <w:rPr>
          <w:rFonts w:ascii="Times New Roman" w:eastAsia="Times New Roman" w:hAnsi="Times New Roman" w:cs="Times New Roman"/>
          <w:b/>
          <w:color w:val="0000FF"/>
          <w:sz w:val="28"/>
          <w:szCs w:val="24"/>
          <w:u w:val="single"/>
          <w:lang w:val="en-GB"/>
        </w:rPr>
      </w:pPr>
      <w:r w:rsidRPr="00954A95">
        <w:rPr>
          <w:rFonts w:ascii="Times New Roman" w:eastAsia="Times New Roman" w:hAnsi="Times New Roman" w:cs="Times New Roman"/>
          <w:b/>
          <w:sz w:val="28"/>
          <w:szCs w:val="24"/>
          <w:lang w:val="en-GB"/>
        </w:rPr>
        <w:t>Please complete this form and send it to Green</w:t>
      </w:r>
      <w:r w:rsidR="00747A3E">
        <w:rPr>
          <w:rFonts w:ascii="Times New Roman" w:eastAsia="Times New Roman" w:hAnsi="Times New Roman" w:cs="Times New Roman"/>
          <w:b/>
          <w:sz w:val="28"/>
          <w:szCs w:val="24"/>
          <w:lang w:val="en-GB"/>
        </w:rPr>
        <w:t>Hospitality</w:t>
      </w:r>
      <w:r>
        <w:rPr>
          <w:rFonts w:ascii="Times New Roman" w:eastAsia="Times New Roman" w:hAnsi="Times New Roman" w:cs="Times New Roman"/>
          <w:b/>
          <w:sz w:val="28"/>
          <w:szCs w:val="24"/>
          <w:lang w:val="en-GB"/>
        </w:rPr>
        <w:t>.ie</w:t>
      </w:r>
      <w:r w:rsidRPr="00954A95">
        <w:rPr>
          <w:rFonts w:ascii="Times New Roman" w:eastAsia="Times New Roman" w:hAnsi="Times New Roman" w:cs="Times New Roman"/>
          <w:b/>
          <w:sz w:val="28"/>
          <w:szCs w:val="24"/>
          <w:lang w:val="en-GB"/>
        </w:rPr>
        <w:t xml:space="preserve">, Eastgate Village, Little Island, Cork. T45A363 or email </w:t>
      </w:r>
      <w:r>
        <w:rPr>
          <w:rFonts w:ascii="Times New Roman" w:eastAsia="Times New Roman" w:hAnsi="Times New Roman" w:cs="Times New Roman"/>
          <w:b/>
          <w:sz w:val="28"/>
          <w:szCs w:val="24"/>
          <w:lang w:val="en-GB"/>
        </w:rPr>
        <w:t xml:space="preserve">it to </w:t>
      </w:r>
      <w:hyperlink r:id="rId14" w:history="1">
        <w:r w:rsidR="00747A3E" w:rsidRPr="0072480A">
          <w:rPr>
            <w:rStyle w:val="Hyperlink"/>
            <w:rFonts w:ascii="Times New Roman" w:eastAsia="Times New Roman" w:hAnsi="Times New Roman" w:cs="Times New Roman"/>
            <w:b/>
            <w:sz w:val="28"/>
            <w:szCs w:val="24"/>
            <w:lang w:val="en-GB"/>
          </w:rPr>
          <w:t>info@greenhospitality.ie</w:t>
        </w:r>
      </w:hyperlink>
    </w:p>
    <w:p w14:paraId="65840867" w14:textId="15433D79" w:rsidR="00954A95" w:rsidRDefault="00954A95" w:rsidP="00954A95">
      <w:pPr>
        <w:spacing w:after="200" w:line="240" w:lineRule="auto"/>
        <w:jc w:val="center"/>
      </w:pPr>
    </w:p>
    <w:sectPr w:rsidR="00954A95" w:rsidSect="00954A95">
      <w:headerReference w:type="default" r:id="rId15"/>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2EB76" w14:textId="77777777" w:rsidR="00F27E5F" w:rsidRDefault="00F27E5F" w:rsidP="00581278">
      <w:pPr>
        <w:spacing w:after="0" w:line="240" w:lineRule="auto"/>
      </w:pPr>
      <w:r>
        <w:separator/>
      </w:r>
    </w:p>
  </w:endnote>
  <w:endnote w:type="continuationSeparator" w:id="0">
    <w:p w14:paraId="3C41A166" w14:textId="77777777" w:rsidR="00F27E5F" w:rsidRDefault="00F27E5F" w:rsidP="0058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20EB" w14:textId="77777777" w:rsidR="00F27E5F" w:rsidRDefault="00F27E5F" w:rsidP="00581278">
      <w:pPr>
        <w:spacing w:after="0" w:line="240" w:lineRule="auto"/>
      </w:pPr>
      <w:r>
        <w:separator/>
      </w:r>
    </w:p>
  </w:footnote>
  <w:footnote w:type="continuationSeparator" w:id="0">
    <w:p w14:paraId="6D6C3014" w14:textId="77777777" w:rsidR="00F27E5F" w:rsidRDefault="00F27E5F" w:rsidP="0058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3B4D" w14:textId="63A67CA2" w:rsidR="00581278" w:rsidRDefault="00260252" w:rsidP="00581278">
    <w:pPr>
      <w:pStyle w:val="Header"/>
      <w:jc w:val="center"/>
    </w:pPr>
    <w:r>
      <w:rPr>
        <w:noProof/>
      </w:rPr>
      <w:drawing>
        <wp:inline distT="0" distB="0" distL="0" distR="0" wp14:anchorId="4147DA0C" wp14:editId="63ED324F">
          <wp:extent cx="2315210" cy="84030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732" cy="8441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2360"/>
    <w:multiLevelType w:val="hybridMultilevel"/>
    <w:tmpl w:val="5D8EA7D2"/>
    <w:lvl w:ilvl="0" w:tplc="1ABCFB5A">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0137C4"/>
    <w:multiLevelType w:val="hybridMultilevel"/>
    <w:tmpl w:val="AB4271EC"/>
    <w:lvl w:ilvl="0" w:tplc="214A87FE">
      <w:start w:val="5"/>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70E372A3"/>
    <w:multiLevelType w:val="hybridMultilevel"/>
    <w:tmpl w:val="1DBC2700"/>
    <w:lvl w:ilvl="0" w:tplc="343C6DE4">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2AF67E9"/>
    <w:multiLevelType w:val="hybridMultilevel"/>
    <w:tmpl w:val="86E6B3D2"/>
    <w:lvl w:ilvl="0" w:tplc="7E8C3376">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45381286">
    <w:abstractNumId w:val="2"/>
  </w:num>
  <w:num w:numId="2" w16cid:durableId="1596741384">
    <w:abstractNumId w:val="0"/>
  </w:num>
  <w:num w:numId="3" w16cid:durableId="713700817">
    <w:abstractNumId w:val="3"/>
  </w:num>
  <w:num w:numId="4" w16cid:durableId="36648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kB+st78UOKRtPb/BFwRs5tZmmrHe/qKMcumFrWJ5fpi2WsqtyKj8idaZPIUjICij1mMobRL3bPKm8ZUU3PlYzg==" w:salt="6sED4Q2qz/t2jGh9LSOX2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3E"/>
    <w:rsid w:val="000174DE"/>
    <w:rsid w:val="0002284E"/>
    <w:rsid w:val="000310DF"/>
    <w:rsid w:val="00052B45"/>
    <w:rsid w:val="001B38DF"/>
    <w:rsid w:val="001C323E"/>
    <w:rsid w:val="00260252"/>
    <w:rsid w:val="003745AF"/>
    <w:rsid w:val="003E520F"/>
    <w:rsid w:val="00502D9B"/>
    <w:rsid w:val="00510E8B"/>
    <w:rsid w:val="00581278"/>
    <w:rsid w:val="005B2C11"/>
    <w:rsid w:val="005B4AC3"/>
    <w:rsid w:val="006525F7"/>
    <w:rsid w:val="007301EE"/>
    <w:rsid w:val="00747A3E"/>
    <w:rsid w:val="00776CED"/>
    <w:rsid w:val="007C618C"/>
    <w:rsid w:val="007D611F"/>
    <w:rsid w:val="008425F7"/>
    <w:rsid w:val="008C66C4"/>
    <w:rsid w:val="008F50E3"/>
    <w:rsid w:val="00940700"/>
    <w:rsid w:val="00954A95"/>
    <w:rsid w:val="00A92111"/>
    <w:rsid w:val="00AE2B8A"/>
    <w:rsid w:val="00B10C4C"/>
    <w:rsid w:val="00B611B2"/>
    <w:rsid w:val="00BA06B4"/>
    <w:rsid w:val="00DB6897"/>
    <w:rsid w:val="00DE2159"/>
    <w:rsid w:val="00E62636"/>
    <w:rsid w:val="00E84B35"/>
    <w:rsid w:val="00F27E5F"/>
    <w:rsid w:val="00F812EB"/>
    <w:rsid w:val="00FA79D3"/>
    <w:rsid w:val="00FE74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D9D4"/>
  <w15:chartTrackingRefBased/>
  <w15:docId w15:val="{24340A81-6934-4B3C-A9A2-9F84E144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23E"/>
    <w:pPr>
      <w:ind w:left="720"/>
      <w:contextualSpacing/>
    </w:pPr>
  </w:style>
  <w:style w:type="paragraph" w:styleId="Header">
    <w:name w:val="header"/>
    <w:basedOn w:val="Normal"/>
    <w:link w:val="HeaderChar"/>
    <w:uiPriority w:val="99"/>
    <w:unhideWhenUsed/>
    <w:rsid w:val="0058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278"/>
  </w:style>
  <w:style w:type="paragraph" w:styleId="Footer">
    <w:name w:val="footer"/>
    <w:basedOn w:val="Normal"/>
    <w:link w:val="FooterChar"/>
    <w:uiPriority w:val="99"/>
    <w:unhideWhenUsed/>
    <w:rsid w:val="0058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278"/>
  </w:style>
  <w:style w:type="character" w:styleId="Hyperlink">
    <w:name w:val="Hyperlink"/>
    <w:basedOn w:val="DefaultParagraphFont"/>
    <w:uiPriority w:val="99"/>
    <w:unhideWhenUsed/>
    <w:rsid w:val="007301EE"/>
    <w:rPr>
      <w:color w:val="0563C1" w:themeColor="hyperlink"/>
      <w:u w:val="single"/>
    </w:rPr>
  </w:style>
  <w:style w:type="character" w:styleId="UnresolvedMention">
    <w:name w:val="Unresolved Mention"/>
    <w:basedOn w:val="DefaultParagraphFont"/>
    <w:uiPriority w:val="99"/>
    <w:semiHidden/>
    <w:unhideWhenUsed/>
    <w:rsid w:val="007301EE"/>
    <w:rPr>
      <w:color w:val="605E5C"/>
      <w:shd w:val="clear" w:color="auto" w:fill="E1DFDD"/>
    </w:rPr>
  </w:style>
  <w:style w:type="paragraph" w:styleId="BalloonText">
    <w:name w:val="Balloon Text"/>
    <w:basedOn w:val="Normal"/>
    <w:link w:val="BalloonTextChar"/>
    <w:uiPriority w:val="99"/>
    <w:semiHidden/>
    <w:unhideWhenUsed/>
    <w:rsid w:val="00A92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111"/>
    <w:rPr>
      <w:rFonts w:ascii="Segoe UI" w:hAnsi="Segoe UI" w:cs="Segoe UI"/>
      <w:sz w:val="18"/>
      <w:szCs w:val="18"/>
    </w:rPr>
  </w:style>
  <w:style w:type="paragraph" w:styleId="Caption">
    <w:name w:val="caption"/>
    <w:basedOn w:val="Normal"/>
    <w:next w:val="Normal"/>
    <w:uiPriority w:val="35"/>
    <w:unhideWhenUsed/>
    <w:qFormat/>
    <w:rsid w:val="00776CED"/>
    <w:pPr>
      <w:spacing w:after="200" w:line="240" w:lineRule="auto"/>
    </w:pPr>
    <w:rPr>
      <w:i/>
      <w:iCs/>
      <w:color w:val="44546A" w:themeColor="text2"/>
      <w:sz w:val="18"/>
      <w:szCs w:val="18"/>
    </w:rPr>
  </w:style>
  <w:style w:type="paragraph" w:styleId="NormalWeb">
    <w:name w:val="Normal (Web)"/>
    <w:basedOn w:val="Normal"/>
    <w:uiPriority w:val="99"/>
    <w:semiHidden/>
    <w:unhideWhenUsed/>
    <w:rsid w:val="00776CE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75586">
      <w:bodyDiv w:val="1"/>
      <w:marLeft w:val="0"/>
      <w:marRight w:val="0"/>
      <w:marTop w:val="0"/>
      <w:marBottom w:val="0"/>
      <w:divBdr>
        <w:top w:val="none" w:sz="0" w:space="0" w:color="auto"/>
        <w:left w:val="none" w:sz="0" w:space="0" w:color="auto"/>
        <w:bottom w:val="none" w:sz="0" w:space="0" w:color="auto"/>
        <w:right w:val="none" w:sz="0" w:space="0" w:color="auto"/>
      </w:divBdr>
    </w:div>
    <w:div w:id="173646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hgprotoco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bcsd.org/home.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ri.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ep.org/newscentre/default.aspx?DocumentID=2698&amp;ArticleID=93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greenhospitali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32B0-C625-43F7-94BA-633CA2DC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1893</Words>
  <Characters>10792</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dc:description/>
  <cp:lastModifiedBy>Maurice Bergin</cp:lastModifiedBy>
  <cp:revision>2</cp:revision>
  <cp:lastPrinted>2018-10-08T15:38:00Z</cp:lastPrinted>
  <dcterms:created xsi:type="dcterms:W3CDTF">2023-12-12T12:11:00Z</dcterms:created>
  <dcterms:modified xsi:type="dcterms:W3CDTF">2023-12-12T12:11:00Z</dcterms:modified>
</cp:coreProperties>
</file>