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2EEA22" w14:textId="7D272C11" w:rsidR="001C323E" w:rsidRDefault="00D00248" w:rsidP="001C323E">
      <w:pPr>
        <w:jc w:val="center"/>
      </w:pPr>
      <w:r>
        <w:rPr>
          <w:noProof/>
        </w:rPr>
        <w:drawing>
          <wp:inline distT="0" distB="0" distL="0" distR="0" wp14:anchorId="1B01B5ED" wp14:editId="21EE1819">
            <wp:extent cx="5248634" cy="1905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1486" cy="1909665"/>
                    </a:xfrm>
                    <a:prstGeom prst="rect">
                      <a:avLst/>
                    </a:prstGeom>
                    <a:noFill/>
                    <a:ln>
                      <a:noFill/>
                    </a:ln>
                  </pic:spPr>
                </pic:pic>
              </a:graphicData>
            </a:graphic>
          </wp:inline>
        </w:drawing>
      </w:r>
    </w:p>
    <w:p w14:paraId="74BB4426" w14:textId="32AC3DDE" w:rsidR="001C323E" w:rsidRPr="00D939D0" w:rsidRDefault="001C323E" w:rsidP="00954A95">
      <w:pPr>
        <w:shd w:val="clear" w:color="auto" w:fill="FFFFFF"/>
        <w:spacing w:after="360" w:line="360" w:lineRule="atLeast"/>
        <w:jc w:val="center"/>
        <w:rPr>
          <w:rFonts w:eastAsia="Times New Roman" w:cstheme="minorHAnsi"/>
          <w:b/>
          <w:color w:val="222222"/>
          <w:sz w:val="72"/>
          <w:szCs w:val="44"/>
          <w:lang w:eastAsia="en-IE"/>
        </w:rPr>
      </w:pPr>
      <w:bookmarkStart w:id="0" w:name="_Hlk516494262"/>
      <w:r w:rsidRPr="00D939D0">
        <w:rPr>
          <w:rFonts w:eastAsia="Times New Roman" w:cstheme="minorHAnsi"/>
          <w:b/>
          <w:color w:val="222222"/>
          <w:sz w:val="72"/>
          <w:szCs w:val="44"/>
          <w:lang w:eastAsia="en-IE"/>
        </w:rPr>
        <w:t xml:space="preserve">Plastic Smart </w:t>
      </w:r>
      <w:r w:rsidR="009313AA">
        <w:rPr>
          <w:rFonts w:eastAsia="Times New Roman" w:cstheme="minorHAnsi"/>
          <w:b/>
          <w:color w:val="222222"/>
          <w:sz w:val="72"/>
          <w:szCs w:val="44"/>
          <w:lang w:eastAsia="en-IE"/>
        </w:rPr>
        <w:br/>
      </w:r>
      <w:r w:rsidRPr="00D939D0">
        <w:rPr>
          <w:rFonts w:eastAsia="Times New Roman" w:cstheme="minorHAnsi"/>
          <w:b/>
          <w:i/>
          <w:color w:val="222222"/>
          <w:sz w:val="72"/>
          <w:szCs w:val="44"/>
          <w:lang w:eastAsia="en-IE"/>
        </w:rPr>
        <w:t xml:space="preserve">GREENMark </w:t>
      </w:r>
    </w:p>
    <w:p w14:paraId="0058C291" w14:textId="0DF805E5" w:rsidR="00954A95" w:rsidRPr="00D939D0" w:rsidRDefault="001C323E" w:rsidP="00B00241">
      <w:pPr>
        <w:shd w:val="clear" w:color="auto" w:fill="FFFFFF"/>
        <w:spacing w:after="0" w:line="360" w:lineRule="atLeast"/>
        <w:jc w:val="center"/>
        <w:rPr>
          <w:rFonts w:eastAsia="Times New Roman" w:cstheme="minorHAnsi"/>
          <w:b/>
          <w:color w:val="222222"/>
          <w:sz w:val="36"/>
          <w:szCs w:val="36"/>
          <w:u w:val="single"/>
          <w:lang w:eastAsia="en-IE"/>
        </w:rPr>
      </w:pPr>
      <w:r w:rsidRPr="00D939D0">
        <w:rPr>
          <w:rFonts w:eastAsia="Times New Roman" w:cstheme="minorHAnsi"/>
          <w:b/>
          <w:color w:val="222222"/>
          <w:sz w:val="48"/>
          <w:szCs w:val="36"/>
          <w:u w:val="single"/>
          <w:lang w:eastAsia="en-IE"/>
        </w:rPr>
        <w:t>Single Use Plastic Reduction Programme</w:t>
      </w:r>
    </w:p>
    <w:p w14:paraId="4F3269D4" w14:textId="3FDF9B62" w:rsidR="001C323E" w:rsidRPr="0013640E" w:rsidRDefault="00954A95" w:rsidP="00B00241">
      <w:pPr>
        <w:shd w:val="clear" w:color="auto" w:fill="FFFFFF"/>
        <w:spacing w:after="360" w:line="360" w:lineRule="atLeast"/>
        <w:jc w:val="center"/>
        <w:rPr>
          <w:rFonts w:eastAsia="Times New Roman" w:cstheme="minorHAnsi"/>
          <w:b/>
          <w:i/>
          <w:color w:val="222222"/>
          <w:sz w:val="28"/>
          <w:szCs w:val="28"/>
          <w:u w:val="single"/>
          <w:lang w:eastAsia="en-IE"/>
        </w:rPr>
      </w:pPr>
      <w:r w:rsidRPr="0013640E">
        <w:rPr>
          <w:rFonts w:eastAsia="Times New Roman" w:cstheme="minorHAnsi"/>
          <w:b/>
          <w:i/>
          <w:color w:val="222222"/>
          <w:sz w:val="28"/>
          <w:szCs w:val="28"/>
          <w:u w:val="single"/>
          <w:lang w:eastAsia="en-IE"/>
        </w:rPr>
        <w:t>for the Irish Tourism &amp; Hospitality Sector</w:t>
      </w:r>
    </w:p>
    <w:p w14:paraId="57FDB87D" w14:textId="77777777" w:rsidR="00C949B9" w:rsidRDefault="00C949B9" w:rsidP="00D939D0">
      <w:pPr>
        <w:jc w:val="center"/>
        <w:rPr>
          <w:b/>
          <w:i/>
          <w:iCs/>
          <w:sz w:val="52"/>
        </w:rPr>
      </w:pPr>
    </w:p>
    <w:p w14:paraId="51352FCC" w14:textId="50D3CF13" w:rsidR="00D939D0" w:rsidRDefault="00D939D0" w:rsidP="00D939D0">
      <w:pPr>
        <w:jc w:val="center"/>
        <w:rPr>
          <w:bCs/>
          <w:i/>
          <w:iCs/>
          <w:sz w:val="44"/>
          <w:szCs w:val="18"/>
        </w:rPr>
      </w:pPr>
      <w:r w:rsidRPr="00D939D0">
        <w:rPr>
          <w:b/>
          <w:i/>
          <w:iCs/>
          <w:sz w:val="44"/>
          <w:szCs w:val="18"/>
        </w:rPr>
        <w:t xml:space="preserve">Supporting:  </w:t>
      </w:r>
      <w:r w:rsidR="00C949B9" w:rsidRPr="00C949B9">
        <w:rPr>
          <w:bCs/>
          <w:i/>
          <w:iCs/>
          <w:sz w:val="44"/>
          <w:szCs w:val="18"/>
        </w:rPr>
        <w:t>UNWTO Global Tourism Plastics Initiative, European Commission Single Use Plastics Directive</w:t>
      </w:r>
      <w:r w:rsidR="000E021B">
        <w:rPr>
          <w:bCs/>
          <w:i/>
          <w:iCs/>
          <w:sz w:val="44"/>
          <w:szCs w:val="18"/>
        </w:rPr>
        <w:t xml:space="preserve">, Repak Pledge on Packaging Waste and the </w:t>
      </w:r>
      <w:r w:rsidR="00C949B9" w:rsidRPr="00C949B9">
        <w:rPr>
          <w:bCs/>
          <w:i/>
          <w:iCs/>
          <w:sz w:val="44"/>
          <w:szCs w:val="18"/>
        </w:rPr>
        <w:t>IHF Pledge on Plastic Packaging Waste</w:t>
      </w:r>
    </w:p>
    <w:p w14:paraId="4F7127F4" w14:textId="77777777" w:rsidR="00C949B9" w:rsidRPr="00D939D0" w:rsidRDefault="00C949B9" w:rsidP="00D939D0">
      <w:pPr>
        <w:jc w:val="center"/>
        <w:rPr>
          <w:bCs/>
          <w:i/>
          <w:iCs/>
          <w:sz w:val="44"/>
          <w:szCs w:val="18"/>
        </w:rPr>
      </w:pPr>
    </w:p>
    <w:p w14:paraId="1445AF50" w14:textId="2A014F41" w:rsidR="00D939D0" w:rsidRDefault="00D939D0" w:rsidP="00D939D0">
      <w:pPr>
        <w:jc w:val="center"/>
        <w:rPr>
          <w:bCs/>
          <w:i/>
          <w:iCs/>
          <w:sz w:val="52"/>
        </w:rPr>
      </w:pPr>
      <w:r>
        <w:rPr>
          <w:bCs/>
          <w:i/>
          <w:iCs/>
          <w:sz w:val="52"/>
        </w:rPr>
        <w:t xml:space="preserve">    </w:t>
      </w:r>
      <w:r w:rsidR="00C949B9" w:rsidRPr="00C949B9">
        <w:rPr>
          <w:noProof/>
        </w:rPr>
        <w:drawing>
          <wp:inline distT="0" distB="0" distL="0" distR="0" wp14:anchorId="32DFD10D" wp14:editId="47FA43D4">
            <wp:extent cx="5731510" cy="13423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342390"/>
                    </a:xfrm>
                    <a:prstGeom prst="rect">
                      <a:avLst/>
                    </a:prstGeom>
                    <a:noFill/>
                    <a:ln>
                      <a:noFill/>
                    </a:ln>
                  </pic:spPr>
                </pic:pic>
              </a:graphicData>
            </a:graphic>
          </wp:inline>
        </w:drawing>
      </w:r>
      <w:r>
        <w:rPr>
          <w:bCs/>
          <w:i/>
          <w:iCs/>
          <w:sz w:val="52"/>
        </w:rPr>
        <w:t xml:space="preserve">   </w:t>
      </w:r>
    </w:p>
    <w:p w14:paraId="45353F23" w14:textId="77777777" w:rsidR="009313AA" w:rsidRDefault="009313AA" w:rsidP="001C323E">
      <w:pPr>
        <w:shd w:val="clear" w:color="auto" w:fill="FFFFFF"/>
        <w:spacing w:after="360" w:line="360" w:lineRule="atLeast"/>
        <w:rPr>
          <w:rFonts w:eastAsia="Times New Roman" w:cstheme="minorHAnsi"/>
          <w:b/>
          <w:color w:val="222222"/>
          <w:sz w:val="28"/>
          <w:szCs w:val="28"/>
          <w:lang w:eastAsia="en-IE"/>
        </w:rPr>
      </w:pPr>
    </w:p>
    <w:p w14:paraId="5967EC8E" w14:textId="0BFBD4A8" w:rsidR="001C323E" w:rsidRPr="0013640E" w:rsidRDefault="001C323E" w:rsidP="001C323E">
      <w:pPr>
        <w:shd w:val="clear" w:color="auto" w:fill="FFFFFF"/>
        <w:spacing w:after="360" w:line="360" w:lineRule="atLeast"/>
        <w:rPr>
          <w:rFonts w:eastAsia="Times New Roman" w:cstheme="minorHAnsi"/>
          <w:b/>
          <w:color w:val="222222"/>
          <w:sz w:val="28"/>
          <w:szCs w:val="28"/>
          <w:lang w:eastAsia="en-IE"/>
        </w:rPr>
      </w:pPr>
      <w:r w:rsidRPr="0013640E">
        <w:rPr>
          <w:rFonts w:eastAsia="Times New Roman" w:cstheme="minorHAnsi"/>
          <w:b/>
          <w:color w:val="222222"/>
          <w:sz w:val="28"/>
          <w:szCs w:val="28"/>
          <w:lang w:eastAsia="en-IE"/>
        </w:rPr>
        <w:t xml:space="preserve">Objective:  To </w:t>
      </w:r>
      <w:r w:rsidR="00ED5578">
        <w:rPr>
          <w:rFonts w:eastAsia="Times New Roman" w:cstheme="minorHAnsi"/>
          <w:b/>
          <w:color w:val="222222"/>
          <w:sz w:val="28"/>
          <w:szCs w:val="28"/>
          <w:lang w:eastAsia="en-IE"/>
        </w:rPr>
        <w:t>minimise</w:t>
      </w:r>
      <w:r w:rsidR="00FA79D3" w:rsidRPr="0013640E">
        <w:rPr>
          <w:rFonts w:eastAsia="Times New Roman" w:cstheme="minorHAnsi"/>
          <w:b/>
          <w:color w:val="222222"/>
          <w:sz w:val="28"/>
          <w:szCs w:val="28"/>
          <w:lang w:eastAsia="en-IE"/>
        </w:rPr>
        <w:t xml:space="preserve"> </w:t>
      </w:r>
      <w:r w:rsidRPr="0013640E">
        <w:rPr>
          <w:rFonts w:eastAsia="Times New Roman" w:cstheme="minorHAnsi"/>
          <w:b/>
          <w:color w:val="222222"/>
          <w:sz w:val="28"/>
          <w:szCs w:val="28"/>
          <w:lang w:eastAsia="en-IE"/>
        </w:rPr>
        <w:t>single-use plastics from the Tourism &amp; Hospitality Sector in Ireland</w:t>
      </w:r>
    </w:p>
    <w:p w14:paraId="02EADFD4" w14:textId="453D1FB0" w:rsidR="001C323E" w:rsidRPr="0013640E" w:rsidRDefault="001C323E" w:rsidP="001A3873">
      <w:pPr>
        <w:shd w:val="clear" w:color="auto" w:fill="FFFFFF"/>
        <w:spacing w:after="360" w:line="240" w:lineRule="auto"/>
        <w:rPr>
          <w:rFonts w:eastAsia="Times New Roman" w:cstheme="minorHAnsi"/>
          <w:color w:val="222222"/>
          <w:sz w:val="24"/>
          <w:szCs w:val="24"/>
          <w:lang w:eastAsia="en-IE"/>
        </w:rPr>
      </w:pPr>
      <w:r w:rsidRPr="0013640E">
        <w:rPr>
          <w:rFonts w:eastAsia="Times New Roman" w:cstheme="minorHAnsi"/>
          <w:color w:val="222222"/>
          <w:sz w:val="24"/>
          <w:szCs w:val="24"/>
          <w:lang w:eastAsia="en-IE"/>
        </w:rPr>
        <w:t>Th</w:t>
      </w:r>
      <w:r w:rsidR="009313AA">
        <w:rPr>
          <w:rFonts w:eastAsia="Times New Roman" w:cstheme="minorHAnsi"/>
          <w:color w:val="222222"/>
          <w:sz w:val="24"/>
          <w:szCs w:val="24"/>
          <w:lang w:eastAsia="en-IE"/>
        </w:rPr>
        <w:t xml:space="preserve">is micro certification </w:t>
      </w:r>
      <w:r w:rsidRPr="0013640E">
        <w:rPr>
          <w:rFonts w:eastAsia="Times New Roman" w:cstheme="minorHAnsi"/>
          <w:color w:val="222222"/>
          <w:sz w:val="24"/>
          <w:szCs w:val="24"/>
          <w:lang w:eastAsia="en-IE"/>
        </w:rPr>
        <w:t>programme is designed to place the Irish Tourism &amp; Hospitality Sector at the forefront of the War Against Plastic and show that the sector is not alone concerned about its environmental responsibilities</w:t>
      </w:r>
      <w:r w:rsidR="009313AA">
        <w:rPr>
          <w:rFonts w:eastAsia="Times New Roman" w:cstheme="minorHAnsi"/>
          <w:color w:val="222222"/>
          <w:sz w:val="24"/>
          <w:szCs w:val="24"/>
          <w:lang w:eastAsia="en-IE"/>
        </w:rPr>
        <w:t>,</w:t>
      </w:r>
      <w:r w:rsidRPr="0013640E">
        <w:rPr>
          <w:rFonts w:eastAsia="Times New Roman" w:cstheme="minorHAnsi"/>
          <w:color w:val="222222"/>
          <w:sz w:val="24"/>
          <w:szCs w:val="24"/>
          <w:lang w:eastAsia="en-IE"/>
        </w:rPr>
        <w:t xml:space="preserve"> but willing to take direct action to reduce its impact.</w:t>
      </w:r>
    </w:p>
    <w:p w14:paraId="07996C23" w14:textId="52D4CE22" w:rsidR="001C323E" w:rsidRPr="0013640E" w:rsidRDefault="001C323E" w:rsidP="001A3873">
      <w:pPr>
        <w:shd w:val="clear" w:color="auto" w:fill="FFFFFF"/>
        <w:spacing w:after="360" w:line="240" w:lineRule="auto"/>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Single Use </w:t>
      </w:r>
      <w:r w:rsidR="009313AA">
        <w:rPr>
          <w:rFonts w:eastAsia="Times New Roman" w:cstheme="minorHAnsi"/>
          <w:color w:val="222222"/>
          <w:sz w:val="24"/>
          <w:szCs w:val="24"/>
          <w:lang w:eastAsia="en-IE"/>
        </w:rPr>
        <w:t>P</w:t>
      </w:r>
      <w:r w:rsidRPr="0013640E">
        <w:rPr>
          <w:rFonts w:eastAsia="Times New Roman" w:cstheme="minorHAnsi"/>
          <w:color w:val="222222"/>
          <w:sz w:val="24"/>
          <w:szCs w:val="24"/>
          <w:lang w:eastAsia="en-IE"/>
        </w:rPr>
        <w:t xml:space="preserve">lastics </w:t>
      </w:r>
      <w:r w:rsidR="009313AA">
        <w:rPr>
          <w:rFonts w:eastAsia="Times New Roman" w:cstheme="minorHAnsi"/>
          <w:color w:val="222222"/>
          <w:sz w:val="24"/>
          <w:szCs w:val="24"/>
          <w:lang w:eastAsia="en-IE"/>
        </w:rPr>
        <w:t xml:space="preserve">(SUPS) </w:t>
      </w:r>
      <w:r w:rsidRPr="0013640E">
        <w:rPr>
          <w:rFonts w:eastAsia="Times New Roman" w:cstheme="minorHAnsi"/>
          <w:color w:val="222222"/>
          <w:sz w:val="24"/>
          <w:szCs w:val="24"/>
          <w:lang w:eastAsia="en-IE"/>
        </w:rPr>
        <w:t xml:space="preserve">have been identified as one of the world’s most pressing environmental issues with millions of tons every year dumped into the seas and rivers and not alone killing sea life but enabling micro-plastics to enter the human food chain. </w:t>
      </w:r>
      <w:r w:rsidR="009313AA">
        <w:rPr>
          <w:rFonts w:eastAsia="Times New Roman" w:cstheme="minorHAnsi"/>
          <w:color w:val="222222"/>
          <w:sz w:val="24"/>
          <w:szCs w:val="24"/>
          <w:lang w:eastAsia="en-IE"/>
        </w:rPr>
        <w:t>This is not just a third-world issue but one that has direct impacts in every country in the world.</w:t>
      </w:r>
    </w:p>
    <w:p w14:paraId="3BF4AD6F" w14:textId="61E04CD1" w:rsidR="00B00241" w:rsidRPr="0013640E" w:rsidRDefault="001C323E" w:rsidP="001A3873">
      <w:pPr>
        <w:shd w:val="clear" w:color="auto" w:fill="FFFFFF"/>
        <w:spacing w:after="360" w:line="240" w:lineRule="auto"/>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Many hotel and hospitality businesses around the world have already made commitments to </w:t>
      </w:r>
      <w:r w:rsidR="00B00241" w:rsidRPr="0013640E">
        <w:rPr>
          <w:rFonts w:eastAsia="Times New Roman" w:cstheme="minorHAnsi"/>
          <w:color w:val="222222"/>
          <w:sz w:val="24"/>
          <w:szCs w:val="24"/>
          <w:lang w:eastAsia="en-IE"/>
        </w:rPr>
        <w:t xml:space="preserve">minimising/eliminating </w:t>
      </w:r>
      <w:r w:rsidR="009313AA">
        <w:rPr>
          <w:rFonts w:eastAsia="Times New Roman" w:cstheme="minorHAnsi"/>
          <w:color w:val="222222"/>
          <w:sz w:val="24"/>
          <w:szCs w:val="24"/>
          <w:lang w:eastAsia="en-IE"/>
        </w:rPr>
        <w:t>SUP’s</w:t>
      </w:r>
      <w:r w:rsidRPr="0013640E">
        <w:rPr>
          <w:rFonts w:eastAsia="Times New Roman" w:cstheme="minorHAnsi"/>
          <w:color w:val="222222"/>
          <w:sz w:val="24"/>
          <w:szCs w:val="24"/>
          <w:lang w:eastAsia="en-IE"/>
        </w:rPr>
        <w:t xml:space="preserve">, such as Red Carnation Hotels, Marriott, Hilton, Soneva, Melia, etc. amongst the leading activist companies.  </w:t>
      </w:r>
    </w:p>
    <w:p w14:paraId="0148AB42" w14:textId="77777777" w:rsidR="000A6D5C" w:rsidRDefault="000A6D5C" w:rsidP="001A3873">
      <w:pPr>
        <w:shd w:val="clear" w:color="auto" w:fill="FFFFFF"/>
        <w:spacing w:after="360" w:line="240" w:lineRule="auto"/>
        <w:rPr>
          <w:rFonts w:eastAsia="Times New Roman" w:cstheme="minorHAnsi"/>
          <w:color w:val="222222"/>
          <w:sz w:val="24"/>
          <w:szCs w:val="24"/>
          <w:lang w:eastAsia="en-IE"/>
        </w:rPr>
      </w:pPr>
      <w:r>
        <w:rPr>
          <w:rFonts w:eastAsia="Times New Roman" w:cstheme="minorHAnsi"/>
          <w:color w:val="222222"/>
          <w:sz w:val="24"/>
          <w:szCs w:val="24"/>
          <w:lang w:eastAsia="en-IE"/>
        </w:rPr>
        <w:t>I</w:t>
      </w:r>
      <w:r w:rsidRPr="0013640E">
        <w:rPr>
          <w:rFonts w:eastAsia="Times New Roman" w:cstheme="minorHAnsi"/>
          <w:color w:val="222222"/>
          <w:sz w:val="24"/>
          <w:szCs w:val="24"/>
          <w:lang w:eastAsia="en-IE"/>
        </w:rPr>
        <w:t xml:space="preserve">n 2002 Ireland was the first country in the world to introduce a charge for single use supermarket plastic bags and almost overnight saw a 95% reduction in their use.  </w:t>
      </w:r>
    </w:p>
    <w:p w14:paraId="58CDC9F0" w14:textId="2C63DC2A" w:rsidR="001A3873" w:rsidRDefault="001A3873" w:rsidP="001A3873">
      <w:pPr>
        <w:shd w:val="clear" w:color="auto" w:fill="FFFFFF"/>
        <w:spacing w:after="360" w:line="240" w:lineRule="auto"/>
        <w:rPr>
          <w:rFonts w:eastAsia="Times New Roman" w:cstheme="minorHAnsi"/>
          <w:color w:val="222222"/>
          <w:sz w:val="24"/>
          <w:szCs w:val="24"/>
          <w:lang w:eastAsia="en-IE"/>
        </w:rPr>
      </w:pPr>
      <w:r>
        <w:rPr>
          <w:rFonts w:eastAsia="Times New Roman" w:cstheme="minorHAnsi"/>
          <w:color w:val="222222"/>
          <w:sz w:val="24"/>
          <w:szCs w:val="24"/>
          <w:lang w:eastAsia="en-IE"/>
        </w:rPr>
        <w:t xml:space="preserve">In 2021 the EU Single use Plastics Directive was passed into law banning the sale of many </w:t>
      </w:r>
      <w:proofErr w:type="gramStart"/>
      <w:r>
        <w:rPr>
          <w:rFonts w:eastAsia="Times New Roman" w:cstheme="minorHAnsi"/>
          <w:color w:val="222222"/>
          <w:sz w:val="24"/>
          <w:szCs w:val="24"/>
          <w:lang w:eastAsia="en-IE"/>
        </w:rPr>
        <w:t>SUP’s</w:t>
      </w:r>
      <w:proofErr w:type="gramEnd"/>
      <w:r>
        <w:rPr>
          <w:rFonts w:eastAsia="Times New Roman" w:cstheme="minorHAnsi"/>
          <w:color w:val="222222"/>
          <w:sz w:val="24"/>
          <w:szCs w:val="24"/>
          <w:lang w:eastAsia="en-IE"/>
        </w:rPr>
        <w:t xml:space="preserve"> across Europe.</w:t>
      </w:r>
    </w:p>
    <w:p w14:paraId="07E2C9C6" w14:textId="77777777" w:rsidR="001A3873" w:rsidRDefault="000A6D5C" w:rsidP="001A3873">
      <w:pPr>
        <w:shd w:val="clear" w:color="auto" w:fill="FFFFFF"/>
        <w:spacing w:after="360" w:line="240" w:lineRule="auto"/>
        <w:rPr>
          <w:rFonts w:eastAsia="Times New Roman" w:cstheme="minorHAnsi"/>
          <w:color w:val="222222"/>
          <w:sz w:val="24"/>
          <w:szCs w:val="24"/>
          <w:lang w:eastAsia="en-IE"/>
        </w:rPr>
      </w:pPr>
      <w:r>
        <w:rPr>
          <w:rFonts w:eastAsia="Times New Roman" w:cstheme="minorHAnsi"/>
          <w:color w:val="222222"/>
          <w:sz w:val="24"/>
          <w:szCs w:val="24"/>
          <w:lang w:eastAsia="en-IE"/>
        </w:rPr>
        <w:t xml:space="preserve">In 2024 a Deposit Return Scheme was launched for Drinks Containers – Plastic and Cans – which had an instant impact on increasing the recycling % for these containers – and helped to move companies away from these containers to more responsible ones, such as water cartons. </w:t>
      </w:r>
    </w:p>
    <w:p w14:paraId="6EA0A059" w14:textId="77777777" w:rsidR="001A3873" w:rsidRDefault="000A6D5C" w:rsidP="001A3873">
      <w:pPr>
        <w:shd w:val="clear" w:color="auto" w:fill="FFFFFF"/>
        <w:spacing w:after="360" w:line="240" w:lineRule="auto"/>
        <w:rPr>
          <w:rFonts w:eastAsia="Times New Roman" w:cstheme="minorHAnsi"/>
          <w:color w:val="222222"/>
          <w:sz w:val="24"/>
          <w:szCs w:val="24"/>
          <w:lang w:eastAsia="en-IE"/>
        </w:rPr>
      </w:pPr>
      <w:r>
        <w:rPr>
          <w:rFonts w:eastAsia="Times New Roman" w:cstheme="minorHAnsi"/>
          <w:color w:val="222222"/>
          <w:sz w:val="24"/>
          <w:szCs w:val="24"/>
          <w:lang w:eastAsia="en-IE"/>
        </w:rPr>
        <w:t>In 2024/25 it is expected that a levy will be charged on all takeaway beverage cups and a ban on providing them for consumption on-site. (The latte Levy) This will further grow the use of reusable beverage cups.</w:t>
      </w:r>
    </w:p>
    <w:p w14:paraId="471C2144" w14:textId="221CF5AA" w:rsidR="000A6D5C" w:rsidRDefault="001A3873" w:rsidP="001A3873">
      <w:pPr>
        <w:shd w:val="clear" w:color="auto" w:fill="FFFFFF"/>
        <w:spacing w:after="360" w:line="240" w:lineRule="auto"/>
        <w:rPr>
          <w:rFonts w:eastAsia="Times New Roman" w:cstheme="minorHAnsi"/>
          <w:color w:val="222222"/>
          <w:sz w:val="24"/>
          <w:szCs w:val="24"/>
          <w:lang w:eastAsia="en-IE"/>
        </w:rPr>
      </w:pPr>
      <w:r>
        <w:rPr>
          <w:rFonts w:eastAsia="Times New Roman" w:cstheme="minorHAnsi"/>
          <w:color w:val="222222"/>
          <w:sz w:val="24"/>
          <w:szCs w:val="24"/>
          <w:lang w:eastAsia="en-IE"/>
        </w:rPr>
        <w:t>By the beginning of 2024</w:t>
      </w:r>
      <w:r w:rsidR="000A6D5C">
        <w:rPr>
          <w:rFonts w:eastAsia="Times New Roman" w:cstheme="minorHAnsi"/>
          <w:color w:val="222222"/>
          <w:sz w:val="24"/>
          <w:szCs w:val="24"/>
          <w:lang w:eastAsia="en-IE"/>
        </w:rPr>
        <w:t xml:space="preserve"> </w:t>
      </w:r>
      <w:r>
        <w:rPr>
          <w:rFonts w:eastAsia="Times New Roman" w:cstheme="minorHAnsi"/>
          <w:color w:val="222222"/>
          <w:sz w:val="24"/>
          <w:szCs w:val="24"/>
          <w:lang w:eastAsia="en-IE"/>
        </w:rPr>
        <w:t>GHP has estimated that 90%+ of Irish Hotels have gone beyond their legal requirements and eliminated single use toiletries in guest bathrooms and now use large refillable containers for soap, shampoo, shower/bath gel, body lotion etc.  Including most 5-star hotels.</w:t>
      </w:r>
      <w:r w:rsidR="000A6D5C">
        <w:rPr>
          <w:rFonts w:eastAsia="Times New Roman" w:cstheme="minorHAnsi"/>
          <w:color w:val="222222"/>
          <w:sz w:val="24"/>
          <w:szCs w:val="24"/>
          <w:lang w:eastAsia="en-IE"/>
        </w:rPr>
        <w:t xml:space="preserve"> </w:t>
      </w:r>
    </w:p>
    <w:p w14:paraId="08F5C442" w14:textId="0F1A36C3" w:rsidR="000A6D5C" w:rsidRPr="0013640E" w:rsidRDefault="001A3873" w:rsidP="001A3873">
      <w:pPr>
        <w:shd w:val="clear" w:color="auto" w:fill="FFFFFF"/>
        <w:spacing w:after="360" w:line="240" w:lineRule="auto"/>
        <w:rPr>
          <w:rFonts w:eastAsia="Times New Roman" w:cstheme="minorHAnsi"/>
          <w:color w:val="222222"/>
          <w:sz w:val="24"/>
          <w:szCs w:val="24"/>
          <w:lang w:eastAsia="en-IE"/>
        </w:rPr>
      </w:pPr>
      <w:r>
        <w:rPr>
          <w:rFonts w:eastAsia="Times New Roman" w:cstheme="minorHAnsi"/>
          <w:color w:val="222222"/>
          <w:sz w:val="24"/>
          <w:szCs w:val="24"/>
          <w:lang w:eastAsia="en-IE"/>
        </w:rPr>
        <w:t xml:space="preserve">Business’s offering Single Use Plastics are seen by travellers as being irresponsible and well behind the sustainability curve </w:t>
      </w:r>
      <w:r w:rsidR="00C4354E">
        <w:rPr>
          <w:rFonts w:eastAsia="Times New Roman" w:cstheme="minorHAnsi"/>
          <w:color w:val="222222"/>
          <w:sz w:val="24"/>
          <w:szCs w:val="24"/>
          <w:lang w:eastAsia="en-IE"/>
        </w:rPr>
        <w:t xml:space="preserve">and is a very poor marketing message.  The world has moved away from </w:t>
      </w:r>
      <w:proofErr w:type="gramStart"/>
      <w:r w:rsidR="00C4354E">
        <w:rPr>
          <w:rFonts w:eastAsia="Times New Roman" w:cstheme="minorHAnsi"/>
          <w:color w:val="222222"/>
          <w:sz w:val="24"/>
          <w:szCs w:val="24"/>
          <w:lang w:eastAsia="en-IE"/>
        </w:rPr>
        <w:t>them</w:t>
      </w:r>
      <w:proofErr w:type="gramEnd"/>
      <w:r w:rsidR="00C4354E">
        <w:rPr>
          <w:rFonts w:eastAsia="Times New Roman" w:cstheme="minorHAnsi"/>
          <w:color w:val="222222"/>
          <w:sz w:val="24"/>
          <w:szCs w:val="24"/>
          <w:lang w:eastAsia="en-IE"/>
        </w:rPr>
        <w:t xml:space="preserve"> and this programme is designed to support your business in taking additional steps to move even further – and stay ahead of regulations and societal changes.</w:t>
      </w:r>
    </w:p>
    <w:p w14:paraId="079DBA90" w14:textId="77777777" w:rsidR="00C4354E" w:rsidRDefault="00C4354E" w:rsidP="001C323E">
      <w:pPr>
        <w:shd w:val="clear" w:color="auto" w:fill="FFFFFF"/>
        <w:spacing w:after="360" w:line="360" w:lineRule="atLeast"/>
        <w:rPr>
          <w:rFonts w:eastAsia="Times New Roman" w:cstheme="minorHAnsi"/>
          <w:color w:val="222222"/>
          <w:sz w:val="24"/>
          <w:szCs w:val="24"/>
          <w:lang w:eastAsia="en-IE"/>
        </w:rPr>
      </w:pPr>
    </w:p>
    <w:p w14:paraId="21BDB36B" w14:textId="3078067D" w:rsidR="001C323E" w:rsidRPr="0013640E" w:rsidRDefault="001C323E"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The </w:t>
      </w:r>
      <w:r w:rsidR="00EC0CDE" w:rsidRPr="0013640E">
        <w:rPr>
          <w:rFonts w:eastAsia="Times New Roman" w:cstheme="minorHAnsi"/>
          <w:color w:val="222222"/>
          <w:sz w:val="24"/>
          <w:szCs w:val="24"/>
          <w:lang w:eastAsia="en-IE"/>
        </w:rPr>
        <w:t xml:space="preserve">Plastic Smart </w:t>
      </w:r>
      <w:r w:rsidRPr="0013640E">
        <w:rPr>
          <w:rFonts w:eastAsia="Times New Roman" w:cstheme="minorHAnsi"/>
          <w:color w:val="222222"/>
          <w:sz w:val="24"/>
          <w:szCs w:val="24"/>
          <w:lang w:eastAsia="en-IE"/>
        </w:rPr>
        <w:t xml:space="preserve">GREENMark programme has 2 key </w:t>
      </w:r>
      <w:proofErr w:type="gramStart"/>
      <w:r w:rsidRPr="0013640E">
        <w:rPr>
          <w:rFonts w:eastAsia="Times New Roman" w:cstheme="minorHAnsi"/>
          <w:color w:val="222222"/>
          <w:sz w:val="24"/>
          <w:szCs w:val="24"/>
          <w:lang w:eastAsia="en-IE"/>
        </w:rPr>
        <w:t>objectives</w:t>
      </w:r>
      <w:r w:rsidR="00EC0CDE" w:rsidRPr="0013640E">
        <w:rPr>
          <w:rFonts w:eastAsia="Times New Roman" w:cstheme="minorHAnsi"/>
          <w:color w:val="222222"/>
          <w:sz w:val="24"/>
          <w:szCs w:val="24"/>
          <w:lang w:eastAsia="en-IE"/>
        </w:rPr>
        <w:t>;</w:t>
      </w:r>
      <w:proofErr w:type="gramEnd"/>
    </w:p>
    <w:p w14:paraId="02993EF6" w14:textId="78FA29C2" w:rsidR="001C323E" w:rsidRPr="0013640E" w:rsidRDefault="001C323E" w:rsidP="001C323E">
      <w:pPr>
        <w:shd w:val="clear" w:color="auto" w:fill="FFFFFF"/>
        <w:spacing w:after="360" w:line="360" w:lineRule="atLeast"/>
        <w:ind w:firstLine="360"/>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 </w:t>
      </w:r>
      <w:r w:rsidR="00EC0CDE" w:rsidRPr="0013640E">
        <w:rPr>
          <w:rFonts w:eastAsia="Times New Roman" w:cstheme="minorHAnsi"/>
          <w:color w:val="222222"/>
          <w:sz w:val="24"/>
          <w:szCs w:val="24"/>
          <w:lang w:eastAsia="en-IE"/>
        </w:rPr>
        <w:t>To e</w:t>
      </w:r>
      <w:r w:rsidRPr="0013640E">
        <w:rPr>
          <w:rFonts w:eastAsia="Times New Roman" w:cstheme="minorHAnsi"/>
          <w:color w:val="222222"/>
          <w:sz w:val="24"/>
          <w:szCs w:val="24"/>
          <w:lang w:eastAsia="en-IE"/>
        </w:rPr>
        <w:t xml:space="preserve">liminate single use plastic containers in customer areas </w:t>
      </w:r>
    </w:p>
    <w:p w14:paraId="3899824B" w14:textId="03FF1464" w:rsidR="001C323E" w:rsidRPr="0013640E" w:rsidRDefault="001C323E" w:rsidP="001C323E">
      <w:pPr>
        <w:shd w:val="clear" w:color="auto" w:fill="FFFFFF"/>
        <w:spacing w:after="360" w:line="360" w:lineRule="atLeast"/>
        <w:ind w:left="360"/>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 </w:t>
      </w:r>
      <w:r w:rsidR="00EC0CDE" w:rsidRPr="0013640E">
        <w:rPr>
          <w:rFonts w:eastAsia="Times New Roman" w:cstheme="minorHAnsi"/>
          <w:color w:val="222222"/>
          <w:sz w:val="24"/>
          <w:szCs w:val="24"/>
          <w:lang w:eastAsia="en-IE"/>
        </w:rPr>
        <w:t>To w</w:t>
      </w:r>
      <w:r w:rsidRPr="0013640E">
        <w:rPr>
          <w:rFonts w:eastAsia="Times New Roman" w:cstheme="minorHAnsi"/>
          <w:color w:val="222222"/>
          <w:sz w:val="24"/>
          <w:szCs w:val="24"/>
          <w:lang w:eastAsia="en-IE"/>
        </w:rPr>
        <w:t>ork with suppliers &amp; stakeholders to consistently reduce non-reusable</w:t>
      </w:r>
      <w:r w:rsidR="00EC0CDE" w:rsidRPr="0013640E">
        <w:rPr>
          <w:rFonts w:eastAsia="Times New Roman" w:cstheme="minorHAnsi"/>
          <w:color w:val="222222"/>
          <w:sz w:val="24"/>
          <w:szCs w:val="24"/>
          <w:lang w:eastAsia="en-IE"/>
        </w:rPr>
        <w:t>/recyclable</w:t>
      </w:r>
      <w:r w:rsidRPr="0013640E">
        <w:rPr>
          <w:rFonts w:eastAsia="Times New Roman" w:cstheme="minorHAnsi"/>
          <w:color w:val="222222"/>
          <w:sz w:val="24"/>
          <w:szCs w:val="24"/>
          <w:lang w:eastAsia="en-IE"/>
        </w:rPr>
        <w:t xml:space="preserve"> plastic containers and </w:t>
      </w:r>
      <w:r w:rsidR="003745AF" w:rsidRPr="0013640E">
        <w:rPr>
          <w:rFonts w:eastAsia="Times New Roman" w:cstheme="minorHAnsi"/>
          <w:color w:val="222222"/>
          <w:sz w:val="24"/>
          <w:szCs w:val="24"/>
          <w:lang w:eastAsia="en-IE"/>
        </w:rPr>
        <w:t xml:space="preserve">other plastic items and </w:t>
      </w:r>
      <w:r w:rsidRPr="0013640E">
        <w:rPr>
          <w:rFonts w:eastAsia="Times New Roman" w:cstheme="minorHAnsi"/>
          <w:color w:val="222222"/>
          <w:sz w:val="24"/>
          <w:szCs w:val="24"/>
          <w:lang w:eastAsia="en-IE"/>
        </w:rPr>
        <w:t xml:space="preserve">to standardise the composition of </w:t>
      </w:r>
      <w:r w:rsidR="00EC0CDE" w:rsidRPr="0013640E">
        <w:rPr>
          <w:rFonts w:eastAsia="Times New Roman" w:cstheme="minorHAnsi"/>
          <w:color w:val="222222"/>
          <w:sz w:val="24"/>
          <w:szCs w:val="24"/>
          <w:lang w:eastAsia="en-IE"/>
        </w:rPr>
        <w:t xml:space="preserve">all </w:t>
      </w:r>
      <w:r w:rsidRPr="0013640E">
        <w:rPr>
          <w:rFonts w:eastAsia="Times New Roman" w:cstheme="minorHAnsi"/>
          <w:color w:val="222222"/>
          <w:sz w:val="24"/>
          <w:szCs w:val="24"/>
          <w:lang w:eastAsia="en-IE"/>
        </w:rPr>
        <w:t>containers to ensure that they can be easily recycled.</w:t>
      </w:r>
    </w:p>
    <w:p w14:paraId="6E13F81F" w14:textId="77777777" w:rsidR="00D939D0" w:rsidRDefault="00D939D0">
      <w:pPr>
        <w:rPr>
          <w:rFonts w:eastAsia="Times New Roman" w:cstheme="minorHAnsi"/>
          <w:b/>
          <w:i/>
          <w:color w:val="222222"/>
          <w:sz w:val="24"/>
          <w:szCs w:val="28"/>
          <w:lang w:eastAsia="en-IE"/>
        </w:rPr>
      </w:pPr>
      <w:bookmarkStart w:id="1" w:name="_Hlk20896647"/>
      <w:r>
        <w:rPr>
          <w:rFonts w:eastAsia="Times New Roman" w:cstheme="minorHAnsi"/>
          <w:b/>
          <w:i/>
          <w:color w:val="222222"/>
          <w:sz w:val="24"/>
          <w:szCs w:val="28"/>
          <w:lang w:eastAsia="en-IE"/>
        </w:rPr>
        <w:br w:type="page"/>
      </w:r>
    </w:p>
    <w:p w14:paraId="3F309991" w14:textId="77777777" w:rsidR="00D939D0" w:rsidRDefault="00D939D0" w:rsidP="0013640E">
      <w:pPr>
        <w:shd w:val="clear" w:color="auto" w:fill="FFFFFF"/>
        <w:spacing w:after="360" w:line="360" w:lineRule="atLeast"/>
        <w:rPr>
          <w:rFonts w:eastAsia="Times New Roman" w:cstheme="minorHAnsi"/>
          <w:b/>
          <w:i/>
          <w:color w:val="222222"/>
          <w:sz w:val="24"/>
          <w:szCs w:val="28"/>
          <w:lang w:eastAsia="en-IE"/>
        </w:rPr>
      </w:pPr>
    </w:p>
    <w:p w14:paraId="70F41A9E" w14:textId="0F22A56A" w:rsidR="0013640E" w:rsidRPr="00FC4203" w:rsidRDefault="0013640E" w:rsidP="0013640E">
      <w:pPr>
        <w:shd w:val="clear" w:color="auto" w:fill="FFFFFF"/>
        <w:spacing w:after="360" w:line="360" w:lineRule="atLeast"/>
        <w:rPr>
          <w:rFonts w:eastAsia="Times New Roman" w:cstheme="minorHAnsi"/>
          <w:b/>
          <w:i/>
          <w:color w:val="222222"/>
          <w:sz w:val="24"/>
          <w:szCs w:val="28"/>
          <w:lang w:eastAsia="en-IE"/>
        </w:rPr>
      </w:pPr>
      <w:r w:rsidRPr="00FC4203">
        <w:rPr>
          <w:rFonts w:eastAsia="Times New Roman" w:cstheme="minorHAnsi"/>
          <w:b/>
          <w:i/>
          <w:color w:val="222222"/>
          <w:sz w:val="24"/>
          <w:szCs w:val="28"/>
          <w:lang w:eastAsia="en-IE"/>
        </w:rPr>
        <w:t>The Plastic Smart Single-Use Plastic (SUP) targets for the sector focus on customer facing areas and specifically target the following;</w:t>
      </w:r>
    </w:p>
    <w:p w14:paraId="5FAE1928" w14:textId="77777777" w:rsidR="0013640E" w:rsidRDefault="0013640E" w:rsidP="0013640E">
      <w:pPr>
        <w:shd w:val="clear" w:color="auto" w:fill="FFFFFF"/>
        <w:spacing w:after="360" w:line="360" w:lineRule="atLeast"/>
        <w:rPr>
          <w:rFonts w:eastAsia="Times New Roman" w:cstheme="minorHAnsi"/>
          <w:color w:val="222222"/>
          <w:sz w:val="24"/>
          <w:szCs w:val="28"/>
          <w:lang w:eastAsia="en-IE"/>
        </w:rPr>
      </w:pPr>
      <w:r w:rsidRPr="00FC4203">
        <w:rPr>
          <w:rFonts w:eastAsia="Times New Roman" w:cstheme="minorHAnsi"/>
          <w:b/>
          <w:bCs/>
          <w:i/>
          <w:iCs/>
          <w:color w:val="222222"/>
          <w:sz w:val="24"/>
          <w:szCs w:val="28"/>
          <w:lang w:eastAsia="en-IE"/>
        </w:rPr>
        <w:t>Eliminate</w:t>
      </w:r>
      <w:r w:rsidRPr="00FC4203">
        <w:rPr>
          <w:rFonts w:eastAsia="Times New Roman" w:cstheme="minorHAnsi"/>
          <w:color w:val="222222"/>
          <w:sz w:val="24"/>
          <w:szCs w:val="28"/>
          <w:lang w:eastAsia="en-IE"/>
        </w:rPr>
        <w:t xml:space="preserve"> </w:t>
      </w:r>
      <w:r>
        <w:rPr>
          <w:rFonts w:eastAsia="Times New Roman" w:cstheme="minorHAnsi"/>
          <w:color w:val="222222"/>
          <w:sz w:val="24"/>
          <w:szCs w:val="28"/>
          <w:lang w:eastAsia="en-IE"/>
        </w:rPr>
        <w:t xml:space="preserve">- </w:t>
      </w:r>
      <w:r w:rsidRPr="00FC4203">
        <w:rPr>
          <w:rFonts w:eastAsia="Times New Roman" w:cstheme="minorHAnsi"/>
          <w:color w:val="222222"/>
          <w:sz w:val="24"/>
          <w:szCs w:val="28"/>
          <w:lang w:eastAsia="en-IE"/>
        </w:rPr>
        <w:t>Plastic Cotton Buds, Cutlery, Plates, Straws, Stirrers, Balloon</w:t>
      </w:r>
      <w:r>
        <w:rPr>
          <w:rFonts w:eastAsia="Times New Roman" w:cstheme="minorHAnsi"/>
          <w:color w:val="222222"/>
          <w:sz w:val="24"/>
          <w:szCs w:val="28"/>
          <w:lang w:eastAsia="en-IE"/>
        </w:rPr>
        <w:t>s and</w:t>
      </w:r>
      <w:r w:rsidRPr="00FC4203">
        <w:rPr>
          <w:rFonts w:eastAsia="Times New Roman" w:cstheme="minorHAnsi"/>
          <w:color w:val="222222"/>
          <w:sz w:val="24"/>
          <w:szCs w:val="28"/>
          <w:lang w:eastAsia="en-IE"/>
        </w:rPr>
        <w:t xml:space="preserve"> </w:t>
      </w:r>
      <w:r>
        <w:rPr>
          <w:rFonts w:eastAsia="Times New Roman" w:cstheme="minorHAnsi"/>
          <w:color w:val="222222"/>
          <w:sz w:val="24"/>
          <w:szCs w:val="28"/>
          <w:lang w:eastAsia="en-IE"/>
        </w:rPr>
        <w:t>S</w:t>
      </w:r>
      <w:r w:rsidRPr="00FC4203">
        <w:rPr>
          <w:rFonts w:eastAsia="Times New Roman" w:cstheme="minorHAnsi"/>
          <w:color w:val="222222"/>
          <w:sz w:val="24"/>
          <w:szCs w:val="28"/>
          <w:lang w:eastAsia="en-IE"/>
        </w:rPr>
        <w:t>ticks</w:t>
      </w:r>
      <w:r>
        <w:rPr>
          <w:rFonts w:eastAsia="Times New Roman" w:cstheme="minorHAnsi"/>
          <w:color w:val="222222"/>
          <w:sz w:val="24"/>
          <w:szCs w:val="28"/>
          <w:lang w:eastAsia="en-IE"/>
        </w:rPr>
        <w:t>, Plastic Bottles, Takeaway Cups and Lids, Drinks Coasters, Takeaway Food Packaging, Plastic Bags.</w:t>
      </w:r>
      <w:r w:rsidRPr="00FC4203">
        <w:rPr>
          <w:rFonts w:eastAsia="Times New Roman" w:cstheme="minorHAnsi"/>
          <w:color w:val="222222"/>
          <w:sz w:val="24"/>
          <w:szCs w:val="28"/>
          <w:lang w:eastAsia="en-IE"/>
        </w:rPr>
        <w:t xml:space="preserve">  </w:t>
      </w:r>
    </w:p>
    <w:p w14:paraId="3507F3D1" w14:textId="77777777" w:rsidR="0013640E" w:rsidRPr="00FC4203" w:rsidRDefault="0013640E" w:rsidP="0013640E">
      <w:pPr>
        <w:shd w:val="clear" w:color="auto" w:fill="FFFFFF"/>
        <w:spacing w:after="360" w:line="360" w:lineRule="atLeast"/>
        <w:rPr>
          <w:rFonts w:eastAsia="Times New Roman" w:cstheme="minorHAnsi"/>
          <w:color w:val="222222"/>
          <w:sz w:val="24"/>
          <w:szCs w:val="28"/>
          <w:lang w:eastAsia="en-IE"/>
        </w:rPr>
      </w:pPr>
      <w:r w:rsidRPr="00FC4203">
        <w:rPr>
          <w:rFonts w:eastAsia="Times New Roman" w:cstheme="minorHAnsi"/>
          <w:b/>
          <w:bCs/>
          <w:i/>
          <w:iCs/>
          <w:color w:val="222222"/>
          <w:sz w:val="24"/>
          <w:szCs w:val="28"/>
          <w:lang w:eastAsia="en-IE"/>
        </w:rPr>
        <w:t>Minimise/Eliminate</w:t>
      </w:r>
      <w:r w:rsidRPr="00FC4203">
        <w:rPr>
          <w:rFonts w:eastAsia="Times New Roman" w:cstheme="minorHAnsi"/>
          <w:color w:val="222222"/>
          <w:sz w:val="24"/>
          <w:szCs w:val="28"/>
          <w:lang w:eastAsia="en-IE"/>
        </w:rPr>
        <w:t xml:space="preserve"> </w:t>
      </w:r>
      <w:r>
        <w:rPr>
          <w:rFonts w:eastAsia="Times New Roman" w:cstheme="minorHAnsi"/>
          <w:color w:val="222222"/>
          <w:sz w:val="24"/>
          <w:szCs w:val="28"/>
          <w:lang w:eastAsia="en-IE"/>
        </w:rPr>
        <w:t xml:space="preserve">- </w:t>
      </w:r>
      <w:r w:rsidRPr="00FC4203">
        <w:rPr>
          <w:rFonts w:eastAsia="Times New Roman" w:cstheme="minorHAnsi"/>
          <w:color w:val="222222"/>
          <w:sz w:val="24"/>
          <w:szCs w:val="28"/>
          <w:lang w:eastAsia="en-IE"/>
        </w:rPr>
        <w:t xml:space="preserve">Crisp packets, Sweet wrappers, Wet wipes, Sanitary items, In-room amenities and toiletries.  </w:t>
      </w:r>
    </w:p>
    <w:p w14:paraId="3B973A20" w14:textId="117803E5" w:rsidR="00C949B9" w:rsidRDefault="0013640E" w:rsidP="0013640E">
      <w:pPr>
        <w:shd w:val="clear" w:color="auto" w:fill="FFFFFF"/>
        <w:spacing w:after="360" w:line="360" w:lineRule="atLeast"/>
        <w:jc w:val="both"/>
        <w:rPr>
          <w:rFonts w:eastAsia="Times New Roman" w:cstheme="minorHAnsi"/>
          <w:color w:val="222222"/>
          <w:sz w:val="24"/>
          <w:szCs w:val="28"/>
          <w:lang w:eastAsia="en-IE"/>
        </w:rPr>
      </w:pPr>
      <w:r w:rsidRPr="00A70713">
        <w:rPr>
          <w:rFonts w:eastAsia="Times New Roman" w:cstheme="minorHAnsi"/>
          <w:color w:val="222222"/>
          <w:sz w:val="24"/>
          <w:szCs w:val="28"/>
          <w:lang w:eastAsia="en-IE"/>
        </w:rPr>
        <w:t xml:space="preserve">The Plastic Smart GREENMark </w:t>
      </w:r>
      <w:r w:rsidR="00C949B9">
        <w:rPr>
          <w:rFonts w:eastAsia="Times New Roman" w:cstheme="minorHAnsi"/>
          <w:color w:val="222222"/>
          <w:sz w:val="24"/>
          <w:szCs w:val="28"/>
          <w:lang w:eastAsia="en-IE"/>
        </w:rPr>
        <w:t>is a programme that clearly sets out the specific initiative’s hotels must take to eliminate single-use plastics from consumer facing areas and supports the various national and international initiatives underway, including;</w:t>
      </w:r>
    </w:p>
    <w:p w14:paraId="06C543F5" w14:textId="3FD43ED3" w:rsidR="00C949B9" w:rsidRDefault="00C949B9" w:rsidP="00C949B9">
      <w:pPr>
        <w:pStyle w:val="ListParagraph"/>
        <w:numPr>
          <w:ilvl w:val="0"/>
          <w:numId w:val="6"/>
        </w:numPr>
        <w:shd w:val="clear" w:color="auto" w:fill="FFFFFF"/>
        <w:spacing w:after="360" w:line="360" w:lineRule="atLeast"/>
        <w:jc w:val="both"/>
        <w:rPr>
          <w:rFonts w:eastAsia="Times New Roman" w:cstheme="minorHAnsi"/>
          <w:color w:val="222222"/>
          <w:sz w:val="24"/>
          <w:szCs w:val="28"/>
          <w:lang w:eastAsia="en-IE"/>
        </w:rPr>
      </w:pPr>
      <w:r>
        <w:rPr>
          <w:rFonts w:eastAsia="Times New Roman" w:cstheme="minorHAnsi"/>
          <w:color w:val="222222"/>
          <w:sz w:val="24"/>
          <w:szCs w:val="28"/>
          <w:lang w:eastAsia="en-IE"/>
        </w:rPr>
        <w:t>United Nations World Tourism Organisation (UNWTO) – Global Tourism Plastics Initiative</w:t>
      </w:r>
    </w:p>
    <w:p w14:paraId="4C7AFF17" w14:textId="68A259E7" w:rsidR="00C949B9" w:rsidRDefault="00C949B9" w:rsidP="00C949B9">
      <w:pPr>
        <w:pStyle w:val="ListParagraph"/>
        <w:numPr>
          <w:ilvl w:val="0"/>
          <w:numId w:val="6"/>
        </w:numPr>
        <w:shd w:val="clear" w:color="auto" w:fill="FFFFFF"/>
        <w:spacing w:after="360" w:line="360" w:lineRule="atLeast"/>
        <w:jc w:val="both"/>
        <w:rPr>
          <w:rFonts w:eastAsia="Times New Roman" w:cstheme="minorHAnsi"/>
          <w:color w:val="222222"/>
          <w:sz w:val="24"/>
          <w:szCs w:val="28"/>
          <w:lang w:eastAsia="en-IE"/>
        </w:rPr>
      </w:pPr>
      <w:r>
        <w:rPr>
          <w:rFonts w:eastAsia="Times New Roman" w:cstheme="minorHAnsi"/>
          <w:color w:val="222222"/>
          <w:sz w:val="24"/>
          <w:szCs w:val="28"/>
          <w:lang w:eastAsia="en-IE"/>
        </w:rPr>
        <w:t>European Commission (EU) – Single Use Plastics Directive</w:t>
      </w:r>
    </w:p>
    <w:p w14:paraId="0DAE468A" w14:textId="77777777" w:rsidR="000E021B" w:rsidRPr="00C949B9" w:rsidRDefault="000E021B" w:rsidP="000E021B">
      <w:pPr>
        <w:pStyle w:val="ListParagraph"/>
        <w:numPr>
          <w:ilvl w:val="0"/>
          <w:numId w:val="6"/>
        </w:numPr>
        <w:shd w:val="clear" w:color="auto" w:fill="FFFFFF"/>
        <w:spacing w:after="360" w:line="360" w:lineRule="atLeast"/>
        <w:jc w:val="both"/>
        <w:rPr>
          <w:rFonts w:eastAsia="Times New Roman" w:cstheme="minorHAnsi"/>
          <w:color w:val="222222"/>
          <w:sz w:val="24"/>
          <w:szCs w:val="28"/>
          <w:lang w:eastAsia="en-IE"/>
        </w:rPr>
      </w:pPr>
      <w:r>
        <w:rPr>
          <w:rFonts w:eastAsia="Times New Roman" w:cstheme="minorHAnsi"/>
          <w:color w:val="222222"/>
          <w:sz w:val="24"/>
          <w:szCs w:val="28"/>
          <w:lang w:eastAsia="en-IE"/>
        </w:rPr>
        <w:t>Repak - Pledge on Plastic Packaging Waste</w:t>
      </w:r>
    </w:p>
    <w:p w14:paraId="3FA99BC1" w14:textId="1642BE52" w:rsidR="00B00241" w:rsidRPr="009313AA" w:rsidRDefault="00C949B9" w:rsidP="009313AA">
      <w:pPr>
        <w:pStyle w:val="ListParagraph"/>
        <w:numPr>
          <w:ilvl w:val="0"/>
          <w:numId w:val="6"/>
        </w:numPr>
        <w:shd w:val="clear" w:color="auto" w:fill="FFFFFF"/>
        <w:spacing w:after="360" w:line="360" w:lineRule="atLeast"/>
        <w:rPr>
          <w:rFonts w:eastAsia="Times New Roman" w:cstheme="minorHAnsi"/>
          <w:color w:val="222222"/>
          <w:sz w:val="24"/>
          <w:szCs w:val="24"/>
          <w:lang w:eastAsia="en-IE"/>
        </w:rPr>
      </w:pPr>
      <w:r w:rsidRPr="009313AA">
        <w:rPr>
          <w:rFonts w:eastAsia="Times New Roman" w:cstheme="minorHAnsi"/>
          <w:color w:val="222222"/>
          <w:sz w:val="24"/>
          <w:szCs w:val="28"/>
          <w:lang w:eastAsia="en-IE"/>
        </w:rPr>
        <w:t>Irish Hotels Federation</w:t>
      </w:r>
      <w:r w:rsidR="000E021B" w:rsidRPr="009313AA">
        <w:rPr>
          <w:rFonts w:eastAsia="Times New Roman" w:cstheme="minorHAnsi"/>
          <w:color w:val="222222"/>
          <w:sz w:val="24"/>
          <w:szCs w:val="28"/>
          <w:lang w:eastAsia="en-IE"/>
        </w:rPr>
        <w:t xml:space="preserve"> </w:t>
      </w:r>
      <w:r w:rsidRPr="009313AA">
        <w:rPr>
          <w:rFonts w:eastAsia="Times New Roman" w:cstheme="minorHAnsi"/>
          <w:color w:val="222222"/>
          <w:sz w:val="24"/>
          <w:szCs w:val="28"/>
          <w:lang w:eastAsia="en-IE"/>
        </w:rPr>
        <w:t>– Pledge on Plastic Packaging Waste</w:t>
      </w:r>
      <w:bookmarkEnd w:id="1"/>
    </w:p>
    <w:p w14:paraId="068E96CC" w14:textId="68A9F0CB" w:rsidR="00B00241" w:rsidRPr="0013640E" w:rsidRDefault="009313AA" w:rsidP="001C323E">
      <w:pPr>
        <w:shd w:val="clear" w:color="auto" w:fill="FFFFFF"/>
        <w:spacing w:after="360" w:line="360" w:lineRule="atLeast"/>
        <w:rPr>
          <w:rFonts w:eastAsia="Times New Roman" w:cstheme="minorHAnsi"/>
          <w:color w:val="222222"/>
          <w:sz w:val="24"/>
          <w:szCs w:val="24"/>
          <w:lang w:eastAsia="en-IE"/>
        </w:rPr>
      </w:pPr>
      <w:r>
        <w:rPr>
          <w:rFonts w:eastAsia="Times New Roman" w:cstheme="minorHAnsi"/>
          <w:noProof/>
          <w:color w:val="222222"/>
          <w:sz w:val="24"/>
          <w:szCs w:val="24"/>
          <w:lang w:eastAsia="en-IE"/>
        </w:rPr>
        <w:drawing>
          <wp:inline distT="0" distB="0" distL="0" distR="0" wp14:anchorId="5A878611" wp14:editId="60F37849">
            <wp:extent cx="5730875" cy="841390"/>
            <wp:effectExtent l="0" t="0" r="3175"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37262"/>
                    <a:stretch/>
                  </pic:blipFill>
                  <pic:spPr bwMode="auto">
                    <a:xfrm>
                      <a:off x="0" y="0"/>
                      <a:ext cx="5730875" cy="841390"/>
                    </a:xfrm>
                    <a:prstGeom prst="rect">
                      <a:avLst/>
                    </a:prstGeom>
                    <a:noFill/>
                    <a:ln>
                      <a:noFill/>
                    </a:ln>
                    <a:extLst>
                      <a:ext uri="{53640926-AAD7-44D8-BBD7-CCE9431645EC}">
                        <a14:shadowObscured xmlns:a14="http://schemas.microsoft.com/office/drawing/2010/main"/>
                      </a:ext>
                    </a:extLst>
                  </pic:spPr>
                </pic:pic>
              </a:graphicData>
            </a:graphic>
          </wp:inline>
        </w:drawing>
      </w:r>
    </w:p>
    <w:p w14:paraId="32F3392D" w14:textId="77777777" w:rsidR="009313AA" w:rsidRDefault="009313AA">
      <w:pPr>
        <w:rPr>
          <w:rFonts w:eastAsia="Times New Roman" w:cstheme="minorHAnsi"/>
          <w:b/>
          <w:bCs/>
          <w:color w:val="222222"/>
          <w:sz w:val="24"/>
          <w:szCs w:val="24"/>
          <w:lang w:eastAsia="en-IE"/>
        </w:rPr>
      </w:pPr>
      <w:r>
        <w:rPr>
          <w:rFonts w:eastAsia="Times New Roman" w:cstheme="minorHAnsi"/>
          <w:b/>
          <w:bCs/>
          <w:color w:val="222222"/>
          <w:sz w:val="24"/>
          <w:szCs w:val="24"/>
          <w:lang w:eastAsia="en-IE"/>
        </w:rPr>
        <w:br w:type="page"/>
      </w:r>
    </w:p>
    <w:p w14:paraId="73111922" w14:textId="77777777" w:rsidR="009313AA" w:rsidRDefault="009313AA" w:rsidP="001C323E">
      <w:pPr>
        <w:shd w:val="clear" w:color="auto" w:fill="FFFFFF"/>
        <w:spacing w:after="360" w:line="360" w:lineRule="atLeast"/>
        <w:rPr>
          <w:rFonts w:eastAsia="Times New Roman" w:cstheme="minorHAnsi"/>
          <w:b/>
          <w:bCs/>
          <w:color w:val="222222"/>
          <w:sz w:val="24"/>
          <w:szCs w:val="24"/>
          <w:lang w:eastAsia="en-IE"/>
        </w:rPr>
      </w:pPr>
    </w:p>
    <w:p w14:paraId="4A962744" w14:textId="3C607234" w:rsidR="001C323E" w:rsidRPr="0013640E" w:rsidRDefault="001C323E" w:rsidP="001C323E">
      <w:pPr>
        <w:shd w:val="clear" w:color="auto" w:fill="FFFFFF"/>
        <w:spacing w:after="360" w:line="360" w:lineRule="atLeast"/>
        <w:rPr>
          <w:rFonts w:eastAsia="Times New Roman" w:cstheme="minorHAnsi"/>
          <w:b/>
          <w:bCs/>
          <w:color w:val="222222"/>
          <w:sz w:val="24"/>
          <w:szCs w:val="24"/>
          <w:lang w:eastAsia="en-IE"/>
        </w:rPr>
      </w:pPr>
      <w:r w:rsidRPr="0013640E">
        <w:rPr>
          <w:rFonts w:eastAsia="Times New Roman" w:cstheme="minorHAnsi"/>
          <w:b/>
          <w:bCs/>
          <w:color w:val="222222"/>
          <w:sz w:val="24"/>
          <w:szCs w:val="24"/>
          <w:lang w:eastAsia="en-IE"/>
        </w:rPr>
        <w:t xml:space="preserve">There are 4 key parts to this </w:t>
      </w:r>
      <w:r w:rsidR="009313AA" w:rsidRPr="0013640E">
        <w:rPr>
          <w:rFonts w:eastAsia="Times New Roman" w:cstheme="minorHAnsi"/>
          <w:b/>
          <w:bCs/>
          <w:color w:val="222222"/>
          <w:sz w:val="24"/>
          <w:szCs w:val="24"/>
          <w:lang w:eastAsia="en-IE"/>
        </w:rPr>
        <w:t>programme.</w:t>
      </w:r>
    </w:p>
    <w:p w14:paraId="7D6D4965" w14:textId="212F8947" w:rsidR="001C323E" w:rsidRPr="0013640E" w:rsidRDefault="001C323E"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b/>
          <w:i/>
          <w:color w:val="222222"/>
          <w:sz w:val="24"/>
          <w:szCs w:val="24"/>
          <w:lang w:eastAsia="en-IE"/>
        </w:rPr>
        <w:t>The Plastic Smart Pledge</w:t>
      </w:r>
      <w:r w:rsidRPr="0013640E">
        <w:rPr>
          <w:rFonts w:eastAsia="Times New Roman" w:cstheme="minorHAnsi"/>
          <w:color w:val="222222"/>
          <w:sz w:val="24"/>
          <w:szCs w:val="24"/>
          <w:lang w:eastAsia="en-IE"/>
        </w:rPr>
        <w:t xml:space="preserve"> – Businesses sign up to the programme and commit to implementing it over a defined period – </w:t>
      </w:r>
      <w:r w:rsidR="00DB6897" w:rsidRPr="0013640E">
        <w:rPr>
          <w:rFonts w:eastAsia="Times New Roman" w:cstheme="minorHAnsi"/>
          <w:color w:val="222222"/>
          <w:sz w:val="24"/>
          <w:szCs w:val="24"/>
          <w:lang w:eastAsia="en-IE"/>
        </w:rPr>
        <w:t>Major improvement is required within first 12 months.</w:t>
      </w:r>
    </w:p>
    <w:p w14:paraId="64A5A4E5" w14:textId="125A44CC" w:rsidR="001C323E" w:rsidRPr="0013640E" w:rsidRDefault="001C323E"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b/>
          <w:i/>
          <w:color w:val="222222"/>
          <w:sz w:val="24"/>
          <w:szCs w:val="24"/>
          <w:lang w:eastAsia="en-IE"/>
        </w:rPr>
        <w:t xml:space="preserve">Achieving the Plastic Smart </w:t>
      </w:r>
      <w:r w:rsidR="00B00241" w:rsidRPr="0013640E">
        <w:rPr>
          <w:rFonts w:eastAsia="Times New Roman" w:cstheme="minorHAnsi"/>
          <w:b/>
          <w:i/>
          <w:color w:val="222222"/>
          <w:sz w:val="24"/>
          <w:szCs w:val="24"/>
          <w:lang w:eastAsia="en-IE"/>
        </w:rPr>
        <w:t xml:space="preserve">GREENMark </w:t>
      </w:r>
      <w:r w:rsidRPr="0013640E">
        <w:rPr>
          <w:rFonts w:eastAsia="Times New Roman" w:cstheme="minorHAnsi"/>
          <w:b/>
          <w:i/>
          <w:color w:val="222222"/>
          <w:sz w:val="24"/>
          <w:szCs w:val="24"/>
          <w:lang w:eastAsia="en-IE"/>
        </w:rPr>
        <w:t>standard</w:t>
      </w:r>
      <w:r w:rsidRPr="0013640E">
        <w:rPr>
          <w:rFonts w:eastAsia="Times New Roman" w:cstheme="minorHAnsi"/>
          <w:color w:val="222222"/>
          <w:sz w:val="24"/>
          <w:szCs w:val="24"/>
          <w:lang w:eastAsia="en-IE"/>
        </w:rPr>
        <w:t xml:space="preserve">.  The </w:t>
      </w:r>
      <w:r w:rsidR="00EC0CDE" w:rsidRPr="0013640E">
        <w:rPr>
          <w:rFonts w:eastAsia="Times New Roman" w:cstheme="minorHAnsi"/>
          <w:color w:val="222222"/>
          <w:sz w:val="24"/>
          <w:szCs w:val="24"/>
          <w:lang w:eastAsia="en-IE"/>
        </w:rPr>
        <w:t xml:space="preserve">Plastic Smart </w:t>
      </w:r>
      <w:r w:rsidRPr="0013640E">
        <w:rPr>
          <w:rFonts w:eastAsia="Times New Roman" w:cstheme="minorHAnsi"/>
          <w:color w:val="222222"/>
          <w:sz w:val="24"/>
          <w:szCs w:val="24"/>
          <w:lang w:eastAsia="en-IE"/>
        </w:rPr>
        <w:t>GREENMark will be awarded to every business that has implemented the standard which focuses on removing</w:t>
      </w:r>
      <w:r w:rsidR="00B00241" w:rsidRPr="0013640E">
        <w:rPr>
          <w:rFonts w:eastAsia="Times New Roman" w:cstheme="minorHAnsi"/>
          <w:color w:val="222222"/>
          <w:sz w:val="24"/>
          <w:szCs w:val="24"/>
          <w:lang w:eastAsia="en-IE"/>
        </w:rPr>
        <w:t>/minimising or mitigating</w:t>
      </w:r>
      <w:r w:rsidRPr="0013640E">
        <w:rPr>
          <w:rFonts w:eastAsia="Times New Roman" w:cstheme="minorHAnsi"/>
          <w:color w:val="222222"/>
          <w:sz w:val="24"/>
          <w:szCs w:val="24"/>
          <w:lang w:eastAsia="en-IE"/>
        </w:rPr>
        <w:t xml:space="preserve"> </w:t>
      </w:r>
      <w:r w:rsidR="003745AF" w:rsidRPr="0013640E">
        <w:rPr>
          <w:rFonts w:eastAsia="Times New Roman" w:cstheme="minorHAnsi"/>
          <w:color w:val="222222"/>
          <w:sz w:val="24"/>
          <w:szCs w:val="24"/>
          <w:lang w:eastAsia="en-IE"/>
        </w:rPr>
        <w:t xml:space="preserve">the targeted </w:t>
      </w:r>
      <w:r w:rsidRPr="0013640E">
        <w:rPr>
          <w:rFonts w:eastAsia="Times New Roman" w:cstheme="minorHAnsi"/>
          <w:color w:val="222222"/>
          <w:sz w:val="24"/>
          <w:szCs w:val="24"/>
          <w:lang w:eastAsia="en-IE"/>
        </w:rPr>
        <w:t xml:space="preserve">SUP’s from customer facing areas.  </w:t>
      </w:r>
    </w:p>
    <w:p w14:paraId="11E5AC23" w14:textId="67E4A318" w:rsidR="001C323E" w:rsidRPr="0013640E" w:rsidRDefault="001C323E" w:rsidP="001C323E">
      <w:pPr>
        <w:shd w:val="clear" w:color="auto" w:fill="FFFFFF"/>
        <w:spacing w:after="360" w:line="360" w:lineRule="atLeast"/>
        <w:rPr>
          <w:rFonts w:eastAsia="Times New Roman" w:cstheme="minorHAnsi"/>
          <w:i/>
          <w:color w:val="222222"/>
          <w:sz w:val="24"/>
          <w:szCs w:val="24"/>
          <w:lang w:eastAsia="en-IE"/>
        </w:rPr>
      </w:pPr>
      <w:r w:rsidRPr="0013640E">
        <w:rPr>
          <w:rFonts w:eastAsia="Times New Roman" w:cstheme="minorHAnsi"/>
          <w:b/>
          <w:i/>
          <w:color w:val="222222"/>
          <w:sz w:val="24"/>
          <w:szCs w:val="24"/>
          <w:lang w:eastAsia="en-IE"/>
        </w:rPr>
        <w:t>Communicating the Actions</w:t>
      </w:r>
      <w:r w:rsidRPr="0013640E">
        <w:rPr>
          <w:rFonts w:eastAsia="Times New Roman" w:cstheme="minorHAnsi"/>
          <w:color w:val="222222"/>
          <w:sz w:val="24"/>
          <w:szCs w:val="24"/>
          <w:lang w:eastAsia="en-IE"/>
        </w:rPr>
        <w:t xml:space="preserve">:  Each business will create an easily accessible page on their website and will publish their actions, plans and targets and update their progress at least on an annual basis. </w:t>
      </w:r>
      <w:r w:rsidRPr="0013640E">
        <w:rPr>
          <w:rFonts w:eastAsia="Times New Roman" w:cstheme="minorHAnsi"/>
          <w:i/>
          <w:color w:val="222222"/>
          <w:sz w:val="24"/>
          <w:szCs w:val="24"/>
          <w:lang w:eastAsia="en-IE"/>
        </w:rPr>
        <w:t xml:space="preserve">(This can be </w:t>
      </w:r>
      <w:r w:rsidR="00581278" w:rsidRPr="0013640E">
        <w:rPr>
          <w:rFonts w:eastAsia="Times New Roman" w:cstheme="minorHAnsi"/>
          <w:i/>
          <w:color w:val="222222"/>
          <w:sz w:val="24"/>
          <w:szCs w:val="24"/>
          <w:lang w:eastAsia="en-IE"/>
        </w:rPr>
        <w:t xml:space="preserve">amalgamated into </w:t>
      </w:r>
      <w:r w:rsidR="00B10C4C" w:rsidRPr="0013640E">
        <w:rPr>
          <w:rFonts w:eastAsia="Times New Roman" w:cstheme="minorHAnsi"/>
          <w:i/>
          <w:color w:val="222222"/>
          <w:sz w:val="24"/>
          <w:szCs w:val="24"/>
          <w:lang w:eastAsia="en-IE"/>
        </w:rPr>
        <w:t>a business’s sustainability webpage</w:t>
      </w:r>
      <w:r w:rsidR="00581278" w:rsidRPr="0013640E">
        <w:rPr>
          <w:rFonts w:eastAsia="Times New Roman" w:cstheme="minorHAnsi"/>
          <w:i/>
          <w:color w:val="222222"/>
          <w:sz w:val="24"/>
          <w:szCs w:val="24"/>
          <w:lang w:eastAsia="en-IE"/>
        </w:rPr>
        <w:t xml:space="preserve"> </w:t>
      </w:r>
      <w:r w:rsidR="00B00241" w:rsidRPr="0013640E">
        <w:rPr>
          <w:rFonts w:eastAsia="Times New Roman" w:cstheme="minorHAnsi"/>
          <w:i/>
          <w:color w:val="222222"/>
          <w:sz w:val="24"/>
          <w:szCs w:val="24"/>
          <w:lang w:eastAsia="en-IE"/>
        </w:rPr>
        <w:t xml:space="preserve">where </w:t>
      </w:r>
      <w:r w:rsidR="00581278" w:rsidRPr="0013640E">
        <w:rPr>
          <w:rFonts w:eastAsia="Times New Roman" w:cstheme="minorHAnsi"/>
          <w:i/>
          <w:color w:val="222222"/>
          <w:sz w:val="24"/>
          <w:szCs w:val="24"/>
          <w:lang w:eastAsia="en-IE"/>
        </w:rPr>
        <w:t>they already exist)</w:t>
      </w:r>
      <w:r w:rsidRPr="0013640E">
        <w:rPr>
          <w:rFonts w:eastAsia="Times New Roman" w:cstheme="minorHAnsi"/>
          <w:i/>
          <w:color w:val="222222"/>
          <w:sz w:val="24"/>
          <w:szCs w:val="24"/>
          <w:lang w:eastAsia="en-IE"/>
        </w:rPr>
        <w:t xml:space="preserve"> </w:t>
      </w:r>
    </w:p>
    <w:p w14:paraId="34713420" w14:textId="7A73092A" w:rsidR="00581278" w:rsidRPr="0013640E" w:rsidRDefault="001C323E"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b/>
          <w:i/>
          <w:color w:val="222222"/>
          <w:sz w:val="24"/>
          <w:szCs w:val="24"/>
          <w:lang w:eastAsia="en-IE"/>
        </w:rPr>
        <w:t>Continuing the work</w:t>
      </w:r>
      <w:r w:rsidRPr="0013640E">
        <w:rPr>
          <w:rFonts w:eastAsia="Times New Roman" w:cstheme="minorHAnsi"/>
          <w:color w:val="222222"/>
          <w:sz w:val="24"/>
          <w:szCs w:val="24"/>
          <w:lang w:eastAsia="en-IE"/>
        </w:rPr>
        <w:t xml:space="preserve"> – Having achieved </w:t>
      </w:r>
      <w:r w:rsidR="003745AF" w:rsidRPr="0013640E">
        <w:rPr>
          <w:rFonts w:eastAsia="Times New Roman" w:cstheme="minorHAnsi"/>
          <w:color w:val="222222"/>
          <w:sz w:val="24"/>
          <w:szCs w:val="24"/>
          <w:lang w:eastAsia="en-IE"/>
        </w:rPr>
        <w:t xml:space="preserve">a major reduction in </w:t>
      </w:r>
      <w:r w:rsidR="00581278" w:rsidRPr="0013640E">
        <w:rPr>
          <w:rFonts w:eastAsia="Times New Roman" w:cstheme="minorHAnsi"/>
          <w:color w:val="222222"/>
          <w:sz w:val="24"/>
          <w:szCs w:val="24"/>
          <w:lang w:eastAsia="en-IE"/>
        </w:rPr>
        <w:t>SUP’s</w:t>
      </w:r>
      <w:r w:rsidRPr="0013640E">
        <w:rPr>
          <w:rFonts w:eastAsia="Times New Roman" w:cstheme="minorHAnsi"/>
          <w:color w:val="222222"/>
          <w:sz w:val="24"/>
          <w:szCs w:val="24"/>
          <w:lang w:eastAsia="en-IE"/>
        </w:rPr>
        <w:t xml:space="preserve"> in customer areas the business will work with their suppliers and their representative organisations </w:t>
      </w:r>
      <w:r w:rsidR="00581278" w:rsidRPr="0013640E">
        <w:rPr>
          <w:rFonts w:eastAsia="Times New Roman" w:cstheme="minorHAnsi"/>
          <w:color w:val="222222"/>
          <w:sz w:val="24"/>
          <w:szCs w:val="24"/>
          <w:lang w:eastAsia="en-IE"/>
        </w:rPr>
        <w:t xml:space="preserve">and stakeholders </w:t>
      </w:r>
      <w:r w:rsidRPr="0013640E">
        <w:rPr>
          <w:rFonts w:eastAsia="Times New Roman" w:cstheme="minorHAnsi"/>
          <w:color w:val="222222"/>
          <w:sz w:val="24"/>
          <w:szCs w:val="24"/>
          <w:lang w:eastAsia="en-IE"/>
        </w:rPr>
        <w:t xml:space="preserve">to identify alternatives to </w:t>
      </w:r>
      <w:r w:rsidR="003745AF" w:rsidRPr="0013640E">
        <w:rPr>
          <w:rFonts w:eastAsia="Times New Roman" w:cstheme="minorHAnsi"/>
          <w:color w:val="222222"/>
          <w:sz w:val="24"/>
          <w:szCs w:val="24"/>
          <w:lang w:eastAsia="en-IE"/>
        </w:rPr>
        <w:t xml:space="preserve">other plastic use in customer areas and </w:t>
      </w:r>
      <w:r w:rsidR="00581278" w:rsidRPr="0013640E">
        <w:rPr>
          <w:rFonts w:eastAsia="Times New Roman" w:cstheme="minorHAnsi"/>
          <w:color w:val="222222"/>
          <w:sz w:val="24"/>
          <w:szCs w:val="24"/>
          <w:lang w:eastAsia="en-IE"/>
        </w:rPr>
        <w:t xml:space="preserve">SUP’s </w:t>
      </w:r>
      <w:r w:rsidRPr="0013640E">
        <w:rPr>
          <w:rFonts w:eastAsia="Times New Roman" w:cstheme="minorHAnsi"/>
          <w:color w:val="222222"/>
          <w:sz w:val="24"/>
          <w:szCs w:val="24"/>
          <w:lang w:eastAsia="en-IE"/>
        </w:rPr>
        <w:t>delivered by suppliers</w:t>
      </w:r>
      <w:r w:rsidR="00581278" w:rsidRPr="0013640E">
        <w:rPr>
          <w:rFonts w:eastAsia="Times New Roman" w:cstheme="minorHAnsi"/>
          <w:color w:val="222222"/>
          <w:sz w:val="24"/>
          <w:szCs w:val="24"/>
          <w:lang w:eastAsia="en-IE"/>
        </w:rPr>
        <w:t xml:space="preserve"> and to standardise plastic containers to simplify separation and recycling</w:t>
      </w:r>
      <w:r w:rsidRPr="0013640E">
        <w:rPr>
          <w:rFonts w:eastAsia="Times New Roman" w:cstheme="minorHAnsi"/>
          <w:color w:val="222222"/>
          <w:sz w:val="24"/>
          <w:szCs w:val="24"/>
          <w:lang w:eastAsia="en-IE"/>
        </w:rPr>
        <w:t xml:space="preserve">. </w:t>
      </w:r>
    </w:p>
    <w:p w14:paraId="41B3D31D" w14:textId="3BED3B15" w:rsidR="001C323E" w:rsidRPr="0013640E" w:rsidRDefault="001C323E"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The next </w:t>
      </w:r>
      <w:r w:rsidR="003745AF" w:rsidRPr="0013640E">
        <w:rPr>
          <w:rFonts w:eastAsia="Times New Roman" w:cstheme="minorHAnsi"/>
          <w:color w:val="222222"/>
          <w:sz w:val="24"/>
          <w:szCs w:val="24"/>
          <w:lang w:eastAsia="en-IE"/>
        </w:rPr>
        <w:t xml:space="preserve">stage of our programme will aim to </w:t>
      </w:r>
      <w:r w:rsidR="00B00241" w:rsidRPr="0013640E">
        <w:rPr>
          <w:rFonts w:eastAsia="Times New Roman" w:cstheme="minorHAnsi"/>
          <w:color w:val="222222"/>
          <w:sz w:val="24"/>
          <w:szCs w:val="24"/>
          <w:lang w:eastAsia="en-IE"/>
        </w:rPr>
        <w:t>minimise/</w:t>
      </w:r>
      <w:r w:rsidR="00581278" w:rsidRPr="0013640E">
        <w:rPr>
          <w:rFonts w:eastAsia="Times New Roman" w:cstheme="minorHAnsi"/>
          <w:color w:val="222222"/>
          <w:sz w:val="24"/>
          <w:szCs w:val="24"/>
          <w:lang w:eastAsia="en-IE"/>
        </w:rPr>
        <w:t xml:space="preserve">eliminate </w:t>
      </w:r>
      <w:r w:rsidR="003745AF" w:rsidRPr="0013640E">
        <w:rPr>
          <w:rFonts w:eastAsia="Times New Roman" w:cstheme="minorHAnsi"/>
          <w:color w:val="222222"/>
          <w:sz w:val="24"/>
          <w:szCs w:val="24"/>
          <w:lang w:eastAsia="en-IE"/>
        </w:rPr>
        <w:t xml:space="preserve">all </w:t>
      </w:r>
      <w:r w:rsidR="00581278" w:rsidRPr="0013640E">
        <w:rPr>
          <w:rFonts w:eastAsia="Times New Roman" w:cstheme="minorHAnsi"/>
          <w:color w:val="222222"/>
          <w:sz w:val="24"/>
          <w:szCs w:val="24"/>
          <w:lang w:eastAsia="en-IE"/>
        </w:rPr>
        <w:t xml:space="preserve">SUP’s from all areas of the business – our </w:t>
      </w:r>
      <w:r w:rsidRPr="0013640E">
        <w:rPr>
          <w:rFonts w:eastAsia="Times New Roman" w:cstheme="minorHAnsi"/>
          <w:b/>
          <w:i/>
          <w:color w:val="222222"/>
          <w:sz w:val="24"/>
          <w:szCs w:val="24"/>
          <w:lang w:eastAsia="en-IE"/>
        </w:rPr>
        <w:t xml:space="preserve">Plastic Free </w:t>
      </w:r>
      <w:r w:rsidRPr="0013640E">
        <w:rPr>
          <w:rFonts w:eastAsia="Times New Roman" w:cstheme="minorHAnsi"/>
          <w:color w:val="222222"/>
          <w:sz w:val="24"/>
          <w:szCs w:val="24"/>
          <w:lang w:eastAsia="en-IE"/>
        </w:rPr>
        <w:t>standard</w:t>
      </w:r>
      <w:r w:rsidR="003745AF" w:rsidRPr="0013640E">
        <w:rPr>
          <w:rFonts w:eastAsia="Times New Roman" w:cstheme="minorHAnsi"/>
          <w:color w:val="222222"/>
          <w:sz w:val="24"/>
          <w:szCs w:val="24"/>
          <w:lang w:eastAsia="en-IE"/>
        </w:rPr>
        <w:t xml:space="preserve">.  This will be reviewed and published in due course – our immediate challenge is to drive businesses to achieve the </w:t>
      </w:r>
      <w:r w:rsidR="003745AF" w:rsidRPr="0013640E">
        <w:rPr>
          <w:rFonts w:eastAsia="Times New Roman" w:cstheme="minorHAnsi"/>
          <w:b/>
          <w:bCs/>
          <w:i/>
          <w:iCs/>
          <w:color w:val="222222"/>
          <w:sz w:val="24"/>
          <w:szCs w:val="24"/>
          <w:lang w:eastAsia="en-IE"/>
        </w:rPr>
        <w:t xml:space="preserve">Plastic Smart </w:t>
      </w:r>
      <w:r w:rsidR="00B00241" w:rsidRPr="0013640E">
        <w:rPr>
          <w:rFonts w:eastAsia="Times New Roman" w:cstheme="minorHAnsi"/>
          <w:b/>
          <w:bCs/>
          <w:i/>
          <w:iCs/>
          <w:color w:val="222222"/>
          <w:sz w:val="24"/>
          <w:szCs w:val="24"/>
          <w:lang w:eastAsia="en-IE"/>
        </w:rPr>
        <w:t>GREENMark</w:t>
      </w:r>
      <w:r w:rsidR="00B00241" w:rsidRPr="0013640E">
        <w:rPr>
          <w:rFonts w:eastAsia="Times New Roman" w:cstheme="minorHAnsi"/>
          <w:color w:val="222222"/>
          <w:sz w:val="24"/>
          <w:szCs w:val="24"/>
          <w:lang w:eastAsia="en-IE"/>
        </w:rPr>
        <w:t xml:space="preserve"> </w:t>
      </w:r>
      <w:r w:rsidR="003745AF" w:rsidRPr="0013640E">
        <w:rPr>
          <w:rFonts w:eastAsia="Times New Roman" w:cstheme="minorHAnsi"/>
          <w:color w:val="222222"/>
          <w:sz w:val="24"/>
          <w:szCs w:val="24"/>
          <w:lang w:eastAsia="en-IE"/>
        </w:rPr>
        <w:t xml:space="preserve">standard. </w:t>
      </w:r>
    </w:p>
    <w:p w14:paraId="21CA3D36" w14:textId="77777777" w:rsidR="00954A95" w:rsidRPr="0013640E" w:rsidRDefault="00954A95">
      <w:pPr>
        <w:rPr>
          <w:rFonts w:eastAsia="Times New Roman" w:cstheme="minorHAnsi"/>
          <w:b/>
          <w:color w:val="222222"/>
          <w:sz w:val="24"/>
          <w:szCs w:val="24"/>
          <w:lang w:eastAsia="en-IE"/>
        </w:rPr>
      </w:pPr>
      <w:r w:rsidRPr="0013640E">
        <w:rPr>
          <w:rFonts w:eastAsia="Times New Roman" w:cstheme="minorHAnsi"/>
          <w:b/>
          <w:color w:val="222222"/>
          <w:sz w:val="24"/>
          <w:szCs w:val="24"/>
          <w:lang w:eastAsia="en-IE"/>
        </w:rPr>
        <w:br w:type="page"/>
      </w:r>
    </w:p>
    <w:p w14:paraId="4D341432" w14:textId="3FBE870D" w:rsidR="00581278" w:rsidRPr="00C949B9" w:rsidRDefault="00581278" w:rsidP="001C323E">
      <w:pPr>
        <w:shd w:val="clear" w:color="auto" w:fill="FFFFFF"/>
        <w:spacing w:after="360" w:line="360" w:lineRule="atLeast"/>
        <w:rPr>
          <w:rFonts w:eastAsia="Times New Roman" w:cstheme="minorHAnsi"/>
          <w:b/>
          <w:color w:val="222222"/>
          <w:sz w:val="28"/>
          <w:szCs w:val="28"/>
          <w:lang w:eastAsia="en-IE"/>
        </w:rPr>
      </w:pPr>
      <w:r w:rsidRPr="00C949B9">
        <w:rPr>
          <w:rFonts w:eastAsia="Times New Roman" w:cstheme="minorHAnsi"/>
          <w:b/>
          <w:color w:val="222222"/>
          <w:sz w:val="28"/>
          <w:szCs w:val="28"/>
          <w:lang w:eastAsia="en-IE"/>
        </w:rPr>
        <w:lastRenderedPageBreak/>
        <w:t>Programme Administration</w:t>
      </w:r>
    </w:p>
    <w:p w14:paraId="079646E7" w14:textId="7F60AF76" w:rsidR="00581278" w:rsidRPr="0013640E" w:rsidRDefault="00581278"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The </w:t>
      </w:r>
      <w:r w:rsidRPr="0013640E">
        <w:rPr>
          <w:rFonts w:eastAsia="Times New Roman" w:cstheme="minorHAnsi"/>
          <w:b/>
          <w:bCs/>
          <w:i/>
          <w:iCs/>
          <w:color w:val="222222"/>
          <w:sz w:val="24"/>
          <w:szCs w:val="24"/>
          <w:lang w:eastAsia="en-IE"/>
        </w:rPr>
        <w:t>Plastic Smart GREENMark</w:t>
      </w:r>
      <w:r w:rsidRPr="0013640E">
        <w:rPr>
          <w:rFonts w:eastAsia="Times New Roman" w:cstheme="minorHAnsi"/>
          <w:color w:val="222222"/>
          <w:sz w:val="24"/>
          <w:szCs w:val="24"/>
          <w:lang w:eastAsia="en-IE"/>
        </w:rPr>
        <w:t xml:space="preserve"> will be administered by </w:t>
      </w:r>
      <w:r w:rsidR="00B00241" w:rsidRPr="0013640E">
        <w:rPr>
          <w:rFonts w:eastAsia="Times New Roman" w:cstheme="minorHAnsi"/>
          <w:color w:val="222222"/>
          <w:sz w:val="24"/>
          <w:szCs w:val="24"/>
          <w:lang w:eastAsia="en-IE"/>
        </w:rPr>
        <w:t xml:space="preserve">the Green Hospitality Programme </w:t>
      </w:r>
    </w:p>
    <w:p w14:paraId="4A6045FA" w14:textId="5632A1F1" w:rsidR="00581278" w:rsidRPr="0013640E" w:rsidRDefault="00581278"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Membership will be managed online and all members are required to abide by the conditions and standards.</w:t>
      </w:r>
    </w:p>
    <w:p w14:paraId="6F7B6CF8" w14:textId="6E4DE5CB" w:rsidR="00B10C4C" w:rsidRPr="0013640E" w:rsidRDefault="00B10C4C"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Members must complete an annual compliance statement through the online tool.</w:t>
      </w:r>
    </w:p>
    <w:p w14:paraId="716293B7" w14:textId="77777777" w:rsidR="00581278" w:rsidRPr="00C949B9" w:rsidRDefault="00581278" w:rsidP="001C323E">
      <w:pPr>
        <w:shd w:val="clear" w:color="auto" w:fill="FFFFFF"/>
        <w:spacing w:after="360" w:line="360" w:lineRule="atLeast"/>
        <w:rPr>
          <w:rFonts w:eastAsia="Times New Roman" w:cstheme="minorHAnsi"/>
          <w:b/>
          <w:color w:val="222222"/>
          <w:sz w:val="28"/>
          <w:szCs w:val="28"/>
          <w:lang w:eastAsia="en-IE"/>
        </w:rPr>
      </w:pPr>
      <w:r w:rsidRPr="00C949B9">
        <w:rPr>
          <w:rFonts w:eastAsia="Times New Roman" w:cstheme="minorHAnsi"/>
          <w:b/>
          <w:color w:val="222222"/>
          <w:sz w:val="28"/>
          <w:szCs w:val="28"/>
          <w:lang w:eastAsia="en-IE"/>
        </w:rPr>
        <w:t>Promotion</w:t>
      </w:r>
    </w:p>
    <w:p w14:paraId="7A2D43F9" w14:textId="59594F97" w:rsidR="00581278" w:rsidRPr="0013640E" w:rsidRDefault="00581278"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All Plastic Smart </w:t>
      </w:r>
      <w:r w:rsidR="00B00241" w:rsidRPr="0013640E">
        <w:rPr>
          <w:rFonts w:eastAsia="Times New Roman" w:cstheme="minorHAnsi"/>
          <w:color w:val="222222"/>
          <w:sz w:val="24"/>
          <w:szCs w:val="24"/>
          <w:lang w:eastAsia="en-IE"/>
        </w:rPr>
        <w:t xml:space="preserve">GREENMark </w:t>
      </w:r>
      <w:r w:rsidRPr="0013640E">
        <w:rPr>
          <w:rFonts w:eastAsia="Times New Roman" w:cstheme="minorHAnsi"/>
          <w:color w:val="222222"/>
          <w:sz w:val="24"/>
          <w:szCs w:val="24"/>
          <w:lang w:eastAsia="en-IE"/>
        </w:rPr>
        <w:t xml:space="preserve">businesses will be listed in the Plastic Smart </w:t>
      </w:r>
      <w:r w:rsidR="00B00241" w:rsidRPr="0013640E">
        <w:rPr>
          <w:rFonts w:eastAsia="Times New Roman" w:cstheme="minorHAnsi"/>
          <w:color w:val="222222"/>
          <w:sz w:val="24"/>
          <w:szCs w:val="24"/>
          <w:lang w:eastAsia="en-IE"/>
        </w:rPr>
        <w:t xml:space="preserve">GREENMark </w:t>
      </w:r>
      <w:r w:rsidRPr="0013640E">
        <w:rPr>
          <w:rFonts w:eastAsia="Times New Roman" w:cstheme="minorHAnsi"/>
          <w:color w:val="222222"/>
          <w:sz w:val="24"/>
          <w:szCs w:val="24"/>
          <w:lang w:eastAsia="en-IE"/>
        </w:rPr>
        <w:t>register in the GreenTravel.ie website</w:t>
      </w:r>
      <w:r w:rsidR="00B00241" w:rsidRPr="0013640E">
        <w:rPr>
          <w:rFonts w:eastAsia="Times New Roman" w:cstheme="minorHAnsi"/>
          <w:color w:val="222222"/>
          <w:sz w:val="24"/>
          <w:szCs w:val="24"/>
          <w:lang w:eastAsia="en-IE"/>
        </w:rPr>
        <w:t xml:space="preserve"> and on the Green Hospitality website</w:t>
      </w:r>
      <w:r w:rsidRPr="0013640E">
        <w:rPr>
          <w:rFonts w:eastAsia="Times New Roman" w:cstheme="minorHAnsi"/>
          <w:color w:val="222222"/>
          <w:sz w:val="24"/>
          <w:szCs w:val="24"/>
          <w:lang w:eastAsia="en-IE"/>
        </w:rPr>
        <w:t xml:space="preserve">.  Where Plastic Smart </w:t>
      </w:r>
      <w:r w:rsidR="00B00241" w:rsidRPr="0013640E">
        <w:rPr>
          <w:rFonts w:eastAsia="Times New Roman" w:cstheme="minorHAnsi"/>
          <w:color w:val="222222"/>
          <w:sz w:val="24"/>
          <w:szCs w:val="24"/>
          <w:lang w:eastAsia="en-IE"/>
        </w:rPr>
        <w:t xml:space="preserve">GREENMark </w:t>
      </w:r>
      <w:r w:rsidRPr="0013640E">
        <w:rPr>
          <w:rFonts w:eastAsia="Times New Roman" w:cstheme="minorHAnsi"/>
          <w:color w:val="222222"/>
          <w:sz w:val="24"/>
          <w:szCs w:val="24"/>
          <w:lang w:eastAsia="en-IE"/>
        </w:rPr>
        <w:t xml:space="preserve">members are also listed as Responsible Businesses they will be identified on the GreenTravel.ie map and a Plastic Smart </w:t>
      </w:r>
      <w:r w:rsidR="003745AF" w:rsidRPr="0013640E">
        <w:rPr>
          <w:rFonts w:eastAsia="Times New Roman" w:cstheme="minorHAnsi"/>
          <w:color w:val="222222"/>
          <w:sz w:val="24"/>
          <w:szCs w:val="24"/>
          <w:lang w:eastAsia="en-IE"/>
        </w:rPr>
        <w:t>logo</w:t>
      </w:r>
      <w:r w:rsidRPr="0013640E">
        <w:rPr>
          <w:rFonts w:eastAsia="Times New Roman" w:cstheme="minorHAnsi"/>
          <w:color w:val="222222"/>
          <w:sz w:val="24"/>
          <w:szCs w:val="24"/>
          <w:lang w:eastAsia="en-IE"/>
        </w:rPr>
        <w:t xml:space="preserve"> put on their listing page.</w:t>
      </w:r>
    </w:p>
    <w:p w14:paraId="6B392568" w14:textId="73F752EF" w:rsidR="00581278" w:rsidRPr="0013640E" w:rsidRDefault="00581278"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Each Plastic Smart </w:t>
      </w:r>
      <w:r w:rsidR="00B00241" w:rsidRPr="0013640E">
        <w:rPr>
          <w:rFonts w:eastAsia="Times New Roman" w:cstheme="minorHAnsi"/>
          <w:color w:val="222222"/>
          <w:sz w:val="24"/>
          <w:szCs w:val="24"/>
          <w:lang w:eastAsia="en-IE"/>
        </w:rPr>
        <w:t xml:space="preserve">GREENMark </w:t>
      </w:r>
      <w:r w:rsidRPr="0013640E">
        <w:rPr>
          <w:rFonts w:eastAsia="Times New Roman" w:cstheme="minorHAnsi"/>
          <w:color w:val="222222"/>
          <w:sz w:val="24"/>
          <w:szCs w:val="24"/>
          <w:lang w:eastAsia="en-IE"/>
        </w:rPr>
        <w:t xml:space="preserve">business will receive a </w:t>
      </w:r>
      <w:r w:rsidR="00B00241" w:rsidRPr="0013640E">
        <w:rPr>
          <w:rFonts w:eastAsia="Times New Roman" w:cstheme="minorHAnsi"/>
          <w:color w:val="222222"/>
          <w:sz w:val="24"/>
          <w:szCs w:val="24"/>
          <w:lang w:eastAsia="en-IE"/>
        </w:rPr>
        <w:t>Certificate</w:t>
      </w:r>
      <w:r w:rsidR="00ED5578">
        <w:rPr>
          <w:rFonts w:eastAsia="Times New Roman" w:cstheme="minorHAnsi"/>
          <w:color w:val="222222"/>
          <w:sz w:val="24"/>
          <w:szCs w:val="24"/>
          <w:lang w:eastAsia="en-IE"/>
        </w:rPr>
        <w:t xml:space="preserve"> </w:t>
      </w:r>
      <w:r w:rsidRPr="0013640E">
        <w:rPr>
          <w:rFonts w:eastAsia="Times New Roman" w:cstheme="minorHAnsi"/>
          <w:color w:val="222222"/>
          <w:sz w:val="24"/>
          <w:szCs w:val="24"/>
          <w:lang w:eastAsia="en-IE"/>
        </w:rPr>
        <w:t xml:space="preserve">and copy of the Plastic Smart </w:t>
      </w:r>
      <w:r w:rsidR="00B00241" w:rsidRPr="0013640E">
        <w:rPr>
          <w:rFonts w:eastAsia="Times New Roman" w:cstheme="minorHAnsi"/>
          <w:color w:val="222222"/>
          <w:sz w:val="24"/>
          <w:szCs w:val="24"/>
          <w:lang w:eastAsia="en-IE"/>
        </w:rPr>
        <w:t xml:space="preserve">GREENMark </w:t>
      </w:r>
      <w:r w:rsidRPr="0013640E">
        <w:rPr>
          <w:rFonts w:eastAsia="Times New Roman" w:cstheme="minorHAnsi"/>
          <w:color w:val="222222"/>
          <w:sz w:val="24"/>
          <w:szCs w:val="24"/>
          <w:lang w:eastAsia="en-IE"/>
        </w:rPr>
        <w:t>Logo to promote their commitment and achievement.</w:t>
      </w:r>
    </w:p>
    <w:p w14:paraId="5D34B9DD" w14:textId="552FF7FC" w:rsidR="00581278" w:rsidRPr="00C949B9" w:rsidRDefault="00581278" w:rsidP="001C323E">
      <w:pPr>
        <w:shd w:val="clear" w:color="auto" w:fill="FFFFFF"/>
        <w:spacing w:after="360" w:line="360" w:lineRule="atLeast"/>
        <w:rPr>
          <w:rFonts w:eastAsia="Times New Roman" w:cstheme="minorHAnsi"/>
          <w:b/>
          <w:color w:val="222222"/>
          <w:sz w:val="28"/>
          <w:szCs w:val="28"/>
          <w:lang w:eastAsia="en-IE"/>
        </w:rPr>
      </w:pPr>
      <w:r w:rsidRPr="00C949B9">
        <w:rPr>
          <w:rFonts w:eastAsia="Times New Roman" w:cstheme="minorHAnsi"/>
          <w:b/>
          <w:color w:val="222222"/>
          <w:sz w:val="28"/>
          <w:szCs w:val="28"/>
          <w:lang w:eastAsia="en-IE"/>
        </w:rPr>
        <w:t>Cost</w:t>
      </w:r>
    </w:p>
    <w:p w14:paraId="0A7E39C1" w14:textId="3D495A27" w:rsidR="00B10C4C" w:rsidRPr="0013640E" w:rsidRDefault="00581278"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There is an initial €</w:t>
      </w:r>
      <w:r w:rsidR="00EC0CDE" w:rsidRPr="0013640E">
        <w:rPr>
          <w:rFonts w:eastAsia="Times New Roman" w:cstheme="minorHAnsi"/>
          <w:color w:val="222222"/>
          <w:sz w:val="24"/>
          <w:szCs w:val="24"/>
          <w:lang w:eastAsia="en-IE"/>
        </w:rPr>
        <w:t>250</w:t>
      </w:r>
      <w:r w:rsidRPr="0013640E">
        <w:rPr>
          <w:rFonts w:eastAsia="Times New Roman" w:cstheme="minorHAnsi"/>
          <w:color w:val="222222"/>
          <w:sz w:val="24"/>
          <w:szCs w:val="24"/>
          <w:lang w:eastAsia="en-IE"/>
        </w:rPr>
        <w:t xml:space="preserve"> </w:t>
      </w:r>
      <w:r w:rsidR="00B10C4C" w:rsidRPr="0013640E">
        <w:rPr>
          <w:rFonts w:eastAsia="Times New Roman" w:cstheme="minorHAnsi"/>
          <w:color w:val="222222"/>
          <w:sz w:val="24"/>
          <w:szCs w:val="24"/>
          <w:lang w:eastAsia="en-IE"/>
        </w:rPr>
        <w:t xml:space="preserve">setup charge followed by an annual cost of €95 </w:t>
      </w:r>
    </w:p>
    <w:p w14:paraId="30D21258" w14:textId="274FAA0A" w:rsidR="00B10C4C" w:rsidRPr="0013640E" w:rsidRDefault="00B00241"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Green Hospitality</w:t>
      </w:r>
      <w:r w:rsidR="00C4354E">
        <w:rPr>
          <w:rFonts w:eastAsia="Times New Roman" w:cstheme="minorHAnsi"/>
          <w:color w:val="222222"/>
          <w:sz w:val="24"/>
          <w:szCs w:val="24"/>
          <w:lang w:eastAsia="en-IE"/>
        </w:rPr>
        <w:t>, GREENMark</w:t>
      </w:r>
      <w:r w:rsidRPr="0013640E">
        <w:rPr>
          <w:rFonts w:eastAsia="Times New Roman" w:cstheme="minorHAnsi"/>
          <w:color w:val="222222"/>
          <w:sz w:val="24"/>
          <w:szCs w:val="24"/>
          <w:lang w:eastAsia="en-IE"/>
        </w:rPr>
        <w:t xml:space="preserve"> and </w:t>
      </w:r>
      <w:r w:rsidR="00B10C4C" w:rsidRPr="0013640E">
        <w:rPr>
          <w:rFonts w:eastAsia="Times New Roman" w:cstheme="minorHAnsi"/>
          <w:color w:val="222222"/>
          <w:sz w:val="24"/>
          <w:szCs w:val="24"/>
          <w:lang w:eastAsia="en-IE"/>
        </w:rPr>
        <w:t xml:space="preserve">GreenTravel.ie listed members will be charged </w:t>
      </w:r>
      <w:r w:rsidR="007301EE" w:rsidRPr="0013640E">
        <w:rPr>
          <w:rFonts w:eastAsia="Times New Roman" w:cstheme="minorHAnsi"/>
          <w:color w:val="222222"/>
          <w:sz w:val="24"/>
          <w:szCs w:val="24"/>
          <w:lang w:eastAsia="en-IE"/>
        </w:rPr>
        <w:t>the</w:t>
      </w:r>
      <w:r w:rsidR="00B10C4C" w:rsidRPr="0013640E">
        <w:rPr>
          <w:rFonts w:eastAsia="Times New Roman" w:cstheme="minorHAnsi"/>
          <w:color w:val="222222"/>
          <w:sz w:val="24"/>
          <w:szCs w:val="24"/>
          <w:lang w:eastAsia="en-IE"/>
        </w:rPr>
        <w:t xml:space="preserve"> initial €</w:t>
      </w:r>
      <w:r w:rsidR="00EC0CDE" w:rsidRPr="0013640E">
        <w:rPr>
          <w:rFonts w:eastAsia="Times New Roman" w:cstheme="minorHAnsi"/>
          <w:color w:val="222222"/>
          <w:sz w:val="24"/>
          <w:szCs w:val="24"/>
          <w:lang w:eastAsia="en-IE"/>
        </w:rPr>
        <w:t>250</w:t>
      </w:r>
      <w:r w:rsidR="00B10C4C" w:rsidRPr="0013640E">
        <w:rPr>
          <w:rFonts w:eastAsia="Times New Roman" w:cstheme="minorHAnsi"/>
          <w:color w:val="222222"/>
          <w:sz w:val="24"/>
          <w:szCs w:val="24"/>
          <w:lang w:eastAsia="en-IE"/>
        </w:rPr>
        <w:t xml:space="preserve"> with no </w:t>
      </w:r>
      <w:r w:rsidR="007301EE" w:rsidRPr="0013640E">
        <w:rPr>
          <w:rFonts w:eastAsia="Times New Roman" w:cstheme="minorHAnsi"/>
          <w:color w:val="222222"/>
          <w:sz w:val="24"/>
          <w:szCs w:val="24"/>
          <w:lang w:eastAsia="en-IE"/>
        </w:rPr>
        <w:t xml:space="preserve">subsequent </w:t>
      </w:r>
      <w:r w:rsidR="00B10C4C" w:rsidRPr="0013640E">
        <w:rPr>
          <w:rFonts w:eastAsia="Times New Roman" w:cstheme="minorHAnsi"/>
          <w:color w:val="222222"/>
          <w:sz w:val="24"/>
          <w:szCs w:val="24"/>
          <w:lang w:eastAsia="en-IE"/>
        </w:rPr>
        <w:t>annual cost.</w:t>
      </w:r>
    </w:p>
    <w:p w14:paraId="17668643" w14:textId="68A30050" w:rsidR="00581278" w:rsidRPr="0013640E" w:rsidRDefault="00B10C4C"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All payments must be made online </w:t>
      </w:r>
      <w:r w:rsidR="00013933" w:rsidRPr="0013640E">
        <w:rPr>
          <w:rFonts w:eastAsia="Times New Roman" w:cstheme="minorHAnsi"/>
          <w:color w:val="222222"/>
          <w:sz w:val="24"/>
          <w:szCs w:val="24"/>
          <w:lang w:eastAsia="en-IE"/>
        </w:rPr>
        <w:t>– send us your application form and we will provide the link to you.</w:t>
      </w:r>
      <w:r w:rsidRPr="0013640E">
        <w:rPr>
          <w:rFonts w:eastAsia="Times New Roman" w:cstheme="minorHAnsi"/>
          <w:color w:val="222222"/>
          <w:sz w:val="24"/>
          <w:szCs w:val="24"/>
          <w:lang w:eastAsia="en-IE"/>
        </w:rPr>
        <w:t xml:space="preserve"> </w:t>
      </w:r>
    </w:p>
    <w:p w14:paraId="63E24A0E" w14:textId="224E8C11" w:rsidR="00013933" w:rsidRPr="0013640E" w:rsidRDefault="00013933" w:rsidP="001C323E">
      <w:pPr>
        <w:shd w:val="clear" w:color="auto" w:fill="FFFFFF"/>
        <w:spacing w:after="360" w:line="360" w:lineRule="atLeast"/>
        <w:rPr>
          <w:rFonts w:eastAsia="Times New Roman" w:cstheme="minorHAnsi"/>
          <w:color w:val="222222"/>
          <w:sz w:val="24"/>
          <w:szCs w:val="24"/>
          <w:lang w:eastAsia="en-IE"/>
        </w:rPr>
      </w:pPr>
    </w:p>
    <w:p w14:paraId="0BF62C21" w14:textId="77777777" w:rsidR="00B10C4C" w:rsidRPr="0013640E" w:rsidRDefault="00B10C4C">
      <w:pPr>
        <w:rPr>
          <w:rFonts w:eastAsia="Times New Roman" w:cstheme="minorHAnsi"/>
          <w:color w:val="222222"/>
          <w:sz w:val="24"/>
          <w:szCs w:val="24"/>
          <w:lang w:eastAsia="en-IE"/>
        </w:rPr>
      </w:pPr>
    </w:p>
    <w:p w14:paraId="7BDD7FF8" w14:textId="77777777" w:rsidR="00B00241" w:rsidRPr="0013640E" w:rsidRDefault="00B00241" w:rsidP="00B10C4C">
      <w:pPr>
        <w:shd w:val="clear" w:color="auto" w:fill="FFFFFF"/>
        <w:spacing w:after="360" w:line="360" w:lineRule="atLeast"/>
        <w:rPr>
          <w:rFonts w:eastAsia="Times New Roman" w:cstheme="minorHAnsi"/>
          <w:b/>
          <w:color w:val="222222"/>
          <w:sz w:val="32"/>
          <w:szCs w:val="24"/>
          <w:lang w:eastAsia="en-IE"/>
        </w:rPr>
      </w:pPr>
    </w:p>
    <w:p w14:paraId="0FF0F3E9" w14:textId="77777777" w:rsidR="0013640E" w:rsidRDefault="0013640E" w:rsidP="00B10C4C">
      <w:pPr>
        <w:shd w:val="clear" w:color="auto" w:fill="FFFFFF"/>
        <w:spacing w:after="360" w:line="360" w:lineRule="atLeast"/>
        <w:rPr>
          <w:rFonts w:eastAsia="Times New Roman" w:cstheme="minorHAnsi"/>
          <w:b/>
          <w:color w:val="222222"/>
          <w:sz w:val="32"/>
          <w:szCs w:val="24"/>
          <w:lang w:eastAsia="en-IE"/>
        </w:rPr>
      </w:pPr>
    </w:p>
    <w:p w14:paraId="72A13DC4" w14:textId="77777777" w:rsidR="00C949B9" w:rsidRDefault="00C949B9">
      <w:pPr>
        <w:rPr>
          <w:rFonts w:eastAsia="Times New Roman" w:cstheme="minorHAnsi"/>
          <w:b/>
          <w:color w:val="222222"/>
          <w:sz w:val="32"/>
          <w:szCs w:val="24"/>
          <w:lang w:eastAsia="en-IE"/>
        </w:rPr>
      </w:pPr>
      <w:r>
        <w:rPr>
          <w:rFonts w:eastAsia="Times New Roman" w:cstheme="minorHAnsi"/>
          <w:b/>
          <w:color w:val="222222"/>
          <w:sz w:val="32"/>
          <w:szCs w:val="24"/>
          <w:lang w:eastAsia="en-IE"/>
        </w:rPr>
        <w:br w:type="page"/>
      </w:r>
    </w:p>
    <w:p w14:paraId="7B6A662E" w14:textId="4082BD34" w:rsidR="00B10C4C" w:rsidRPr="0013640E" w:rsidRDefault="00B10C4C" w:rsidP="00B10C4C">
      <w:pPr>
        <w:shd w:val="clear" w:color="auto" w:fill="FFFFFF"/>
        <w:spacing w:after="360" w:line="360" w:lineRule="atLeast"/>
        <w:rPr>
          <w:rFonts w:eastAsia="Times New Roman" w:cstheme="minorHAnsi"/>
          <w:color w:val="222222"/>
          <w:sz w:val="32"/>
          <w:szCs w:val="24"/>
          <w:lang w:eastAsia="en-IE"/>
        </w:rPr>
      </w:pPr>
      <w:r w:rsidRPr="0013640E">
        <w:rPr>
          <w:rFonts w:eastAsia="Times New Roman" w:cstheme="minorHAnsi"/>
          <w:b/>
          <w:color w:val="222222"/>
          <w:sz w:val="32"/>
          <w:szCs w:val="24"/>
          <w:lang w:eastAsia="en-IE"/>
        </w:rPr>
        <w:lastRenderedPageBreak/>
        <w:t>Other Resources</w:t>
      </w:r>
    </w:p>
    <w:p w14:paraId="6CA8210A" w14:textId="77777777" w:rsidR="00052B45" w:rsidRPr="00C949B9" w:rsidRDefault="00B10C4C">
      <w:pPr>
        <w:rPr>
          <w:rFonts w:eastAsia="Times New Roman" w:cstheme="minorHAnsi"/>
          <w:color w:val="222222"/>
          <w:sz w:val="28"/>
          <w:szCs w:val="28"/>
          <w:lang w:eastAsia="en-IE"/>
        </w:rPr>
      </w:pPr>
      <w:r w:rsidRPr="00C949B9">
        <w:rPr>
          <w:rFonts w:eastAsia="Times New Roman" w:cstheme="minorHAnsi"/>
          <w:b/>
          <w:i/>
          <w:color w:val="222222"/>
          <w:sz w:val="28"/>
          <w:szCs w:val="28"/>
          <w:lang w:eastAsia="en-IE"/>
        </w:rPr>
        <w:t>Supplier Listing</w:t>
      </w:r>
      <w:r w:rsidRPr="00C949B9">
        <w:rPr>
          <w:rFonts w:eastAsia="Times New Roman" w:cstheme="minorHAnsi"/>
          <w:color w:val="222222"/>
          <w:sz w:val="28"/>
          <w:szCs w:val="28"/>
          <w:lang w:eastAsia="en-IE"/>
        </w:rPr>
        <w:t xml:space="preserve"> </w:t>
      </w:r>
    </w:p>
    <w:p w14:paraId="6CCACE13" w14:textId="6199B053" w:rsidR="00B10C4C" w:rsidRPr="0013640E" w:rsidRDefault="00B10C4C">
      <w:pPr>
        <w:rPr>
          <w:rFonts w:eastAsia="Times New Roman" w:cstheme="minorHAnsi"/>
          <w:color w:val="222222"/>
          <w:sz w:val="24"/>
          <w:szCs w:val="24"/>
          <w:lang w:eastAsia="en-IE"/>
        </w:rPr>
      </w:pPr>
      <w:r w:rsidRPr="0013640E">
        <w:rPr>
          <w:rFonts w:eastAsia="Times New Roman" w:cstheme="minorHAnsi"/>
          <w:color w:val="222222"/>
          <w:sz w:val="24"/>
          <w:szCs w:val="24"/>
          <w:lang w:eastAsia="en-IE"/>
        </w:rPr>
        <w:t>Green</w:t>
      </w:r>
      <w:r w:rsidR="00B00241" w:rsidRPr="0013640E">
        <w:rPr>
          <w:rFonts w:eastAsia="Times New Roman" w:cstheme="minorHAnsi"/>
          <w:color w:val="222222"/>
          <w:sz w:val="24"/>
          <w:szCs w:val="24"/>
          <w:lang w:eastAsia="en-IE"/>
        </w:rPr>
        <w:t xml:space="preserve"> Hospitality</w:t>
      </w:r>
      <w:r w:rsidRPr="0013640E">
        <w:rPr>
          <w:rFonts w:eastAsia="Times New Roman" w:cstheme="minorHAnsi"/>
          <w:color w:val="222222"/>
          <w:sz w:val="24"/>
          <w:szCs w:val="24"/>
          <w:lang w:eastAsia="en-IE"/>
        </w:rPr>
        <w:t xml:space="preserve"> will work with members and others to identify suppliers who can provide alternative products or services that will assist members in achieving the Plastic Smart </w:t>
      </w:r>
      <w:r w:rsidR="00B00241" w:rsidRPr="0013640E">
        <w:rPr>
          <w:rFonts w:eastAsia="Times New Roman" w:cstheme="minorHAnsi"/>
          <w:color w:val="222222"/>
          <w:sz w:val="24"/>
          <w:szCs w:val="24"/>
          <w:lang w:eastAsia="en-IE"/>
        </w:rPr>
        <w:t xml:space="preserve">GREENMark </w:t>
      </w:r>
      <w:r w:rsidRPr="0013640E">
        <w:rPr>
          <w:rFonts w:eastAsia="Times New Roman" w:cstheme="minorHAnsi"/>
          <w:color w:val="222222"/>
          <w:sz w:val="24"/>
          <w:szCs w:val="24"/>
          <w:lang w:eastAsia="en-IE"/>
        </w:rPr>
        <w:t>standard.</w:t>
      </w:r>
    </w:p>
    <w:p w14:paraId="646325FF" w14:textId="2B52371C" w:rsidR="00954A95" w:rsidRPr="0013640E" w:rsidRDefault="00954A95">
      <w:pPr>
        <w:rPr>
          <w:rFonts w:eastAsia="Times New Roman" w:cstheme="minorHAnsi"/>
          <w:color w:val="222222"/>
          <w:sz w:val="24"/>
          <w:szCs w:val="24"/>
          <w:lang w:eastAsia="en-IE"/>
        </w:rPr>
      </w:pPr>
      <w:r w:rsidRPr="0013640E">
        <w:rPr>
          <w:rFonts w:eastAsia="Times New Roman" w:cstheme="minorHAnsi"/>
          <w:color w:val="222222"/>
          <w:sz w:val="24"/>
          <w:szCs w:val="24"/>
          <w:lang w:eastAsia="en-IE"/>
        </w:rPr>
        <w:t>Information on these will be found in the Green</w:t>
      </w:r>
      <w:r w:rsidR="00B00241" w:rsidRPr="0013640E">
        <w:rPr>
          <w:rFonts w:eastAsia="Times New Roman" w:cstheme="minorHAnsi"/>
          <w:color w:val="222222"/>
          <w:sz w:val="24"/>
          <w:szCs w:val="24"/>
          <w:lang w:eastAsia="en-IE"/>
        </w:rPr>
        <w:t xml:space="preserve"> Hospitality</w:t>
      </w:r>
      <w:r w:rsidRPr="0013640E">
        <w:rPr>
          <w:rFonts w:eastAsia="Times New Roman" w:cstheme="minorHAnsi"/>
          <w:color w:val="222222"/>
          <w:sz w:val="24"/>
          <w:szCs w:val="24"/>
          <w:lang w:eastAsia="en-IE"/>
        </w:rPr>
        <w:t xml:space="preserve"> </w:t>
      </w:r>
      <w:hyperlink r:id="rId10" w:history="1">
        <w:r w:rsidRPr="009313AA">
          <w:rPr>
            <w:rStyle w:val="Hyperlink"/>
            <w:rFonts w:eastAsia="Times New Roman" w:cstheme="minorHAnsi"/>
            <w:sz w:val="24"/>
            <w:szCs w:val="24"/>
            <w:lang w:eastAsia="en-IE"/>
          </w:rPr>
          <w:t>website.</w:t>
        </w:r>
      </w:hyperlink>
    </w:p>
    <w:p w14:paraId="60B04A3A" w14:textId="77777777" w:rsidR="00954A95" w:rsidRPr="0013640E" w:rsidRDefault="00954A95">
      <w:pPr>
        <w:rPr>
          <w:rFonts w:eastAsia="Times New Roman" w:cstheme="minorHAnsi"/>
          <w:color w:val="222222"/>
          <w:sz w:val="24"/>
          <w:szCs w:val="24"/>
          <w:lang w:eastAsia="en-IE"/>
        </w:rPr>
      </w:pPr>
    </w:p>
    <w:p w14:paraId="61AB8FEC" w14:textId="5BEFC69E" w:rsidR="007301EE" w:rsidRPr="00C949B9" w:rsidRDefault="007301EE">
      <w:pPr>
        <w:rPr>
          <w:rFonts w:eastAsia="Times New Roman" w:cstheme="minorHAnsi"/>
          <w:b/>
          <w:i/>
          <w:color w:val="222222"/>
          <w:sz w:val="28"/>
          <w:szCs w:val="28"/>
          <w:lang w:eastAsia="en-IE"/>
        </w:rPr>
      </w:pPr>
      <w:r w:rsidRPr="00C949B9">
        <w:rPr>
          <w:rFonts w:eastAsia="Times New Roman" w:cstheme="minorHAnsi"/>
          <w:b/>
          <w:i/>
          <w:color w:val="222222"/>
          <w:sz w:val="28"/>
          <w:szCs w:val="28"/>
          <w:lang w:eastAsia="en-IE"/>
        </w:rPr>
        <w:t>Clean the World</w:t>
      </w:r>
    </w:p>
    <w:p w14:paraId="4C5FB70E" w14:textId="697633B6" w:rsidR="007301EE" w:rsidRPr="0013640E" w:rsidRDefault="007301EE">
      <w:pPr>
        <w:rPr>
          <w:rFonts w:eastAsia="Times New Roman" w:cstheme="minorHAnsi"/>
          <w:color w:val="222222"/>
          <w:sz w:val="24"/>
          <w:szCs w:val="24"/>
          <w:lang w:eastAsia="en-IE"/>
        </w:rPr>
      </w:pPr>
      <w:r w:rsidRPr="0013640E">
        <w:rPr>
          <w:rFonts w:eastAsia="Times New Roman" w:cstheme="minorHAnsi"/>
          <w:color w:val="222222"/>
          <w:sz w:val="24"/>
          <w:szCs w:val="24"/>
          <w:lang w:eastAsia="en-IE"/>
        </w:rPr>
        <w:t>The Clean the World (CTW) programme collects single-use bedroom toiletries (Soaps, Shampoos, Body Washes, Lotions, Conditioners) from hotels and upcycles them into hygiene packs for disadvantaged communities.</w:t>
      </w:r>
    </w:p>
    <w:p w14:paraId="18A37A69" w14:textId="17F2BFAE" w:rsidR="007301EE" w:rsidRPr="0013640E" w:rsidRDefault="007301EE">
      <w:pPr>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By implementing CTW a hotel can satisfy the Plastic Smart standard for these SUP’s, as they will be reused as opposed to going directly to the residual waste stream.  More information can be found </w:t>
      </w:r>
      <w:r w:rsidR="00ED5578">
        <w:rPr>
          <w:rFonts w:eastAsia="Times New Roman" w:cstheme="minorHAnsi"/>
          <w:color w:val="222222"/>
          <w:sz w:val="24"/>
          <w:szCs w:val="24"/>
          <w:lang w:eastAsia="en-IE"/>
        </w:rPr>
        <w:t xml:space="preserve">here </w:t>
      </w:r>
      <w:hyperlink r:id="rId11" w:history="1">
        <w:r w:rsidR="00ED5578" w:rsidRPr="00ED5578">
          <w:rPr>
            <w:rStyle w:val="Hyperlink"/>
            <w:rFonts w:eastAsia="Times New Roman" w:cstheme="minorHAnsi"/>
            <w:sz w:val="24"/>
            <w:szCs w:val="24"/>
            <w:lang w:eastAsia="en-IE"/>
          </w:rPr>
          <w:t>Clean the World</w:t>
        </w:r>
        <w:r w:rsidR="009313AA" w:rsidRPr="00ED5578">
          <w:rPr>
            <w:rStyle w:val="Hyperlink"/>
            <w:rFonts w:eastAsia="Times New Roman" w:cstheme="minorHAnsi"/>
            <w:sz w:val="24"/>
            <w:szCs w:val="24"/>
            <w:lang w:eastAsia="en-IE"/>
          </w:rPr>
          <w:t>.</w:t>
        </w:r>
      </w:hyperlink>
      <w:r w:rsidR="009313AA">
        <w:rPr>
          <w:rFonts w:eastAsia="Times New Roman" w:cstheme="minorHAnsi"/>
          <w:color w:val="222222"/>
          <w:sz w:val="24"/>
          <w:szCs w:val="24"/>
          <w:lang w:eastAsia="en-IE"/>
        </w:rPr>
        <w:t xml:space="preserve"> </w:t>
      </w:r>
    </w:p>
    <w:p w14:paraId="6B431B8C" w14:textId="77777777" w:rsidR="00954A95" w:rsidRPr="0013640E" w:rsidRDefault="00954A95">
      <w:pPr>
        <w:rPr>
          <w:rFonts w:eastAsia="Times New Roman" w:cstheme="minorHAnsi"/>
          <w:color w:val="222222"/>
          <w:sz w:val="24"/>
          <w:szCs w:val="24"/>
          <w:lang w:eastAsia="en-IE"/>
        </w:rPr>
      </w:pPr>
    </w:p>
    <w:p w14:paraId="2B56E5A5" w14:textId="7412FBDD" w:rsidR="00B10C4C" w:rsidRPr="00C949B9" w:rsidRDefault="00052B45">
      <w:pPr>
        <w:rPr>
          <w:rFonts w:eastAsia="Times New Roman" w:cstheme="minorHAnsi"/>
          <w:b/>
          <w:i/>
          <w:color w:val="222222"/>
          <w:sz w:val="28"/>
          <w:szCs w:val="28"/>
          <w:lang w:eastAsia="en-IE"/>
        </w:rPr>
      </w:pPr>
      <w:r w:rsidRPr="00C949B9">
        <w:rPr>
          <w:rFonts w:eastAsia="Times New Roman" w:cstheme="minorHAnsi"/>
          <w:b/>
          <w:i/>
          <w:color w:val="222222"/>
          <w:sz w:val="28"/>
          <w:szCs w:val="28"/>
          <w:lang w:eastAsia="en-IE"/>
        </w:rPr>
        <w:t>Let’s</w:t>
      </w:r>
      <w:r w:rsidR="00B10C4C" w:rsidRPr="00C949B9">
        <w:rPr>
          <w:rFonts w:eastAsia="Times New Roman" w:cstheme="minorHAnsi"/>
          <w:b/>
          <w:i/>
          <w:color w:val="222222"/>
          <w:sz w:val="28"/>
          <w:szCs w:val="28"/>
          <w:lang w:eastAsia="en-IE"/>
        </w:rPr>
        <w:t xml:space="preserve"> Reduce Plastic</w:t>
      </w:r>
    </w:p>
    <w:p w14:paraId="676112BD" w14:textId="5D41C993" w:rsidR="00052B45" w:rsidRPr="0013640E" w:rsidRDefault="00B10C4C" w:rsidP="00052B45">
      <w:pPr>
        <w:rPr>
          <w:rFonts w:eastAsia="Times New Roman" w:cstheme="minorHAnsi"/>
          <w:color w:val="222222"/>
          <w:sz w:val="24"/>
          <w:szCs w:val="24"/>
          <w:lang w:eastAsia="en-IE"/>
        </w:rPr>
      </w:pPr>
      <w:r w:rsidRPr="0013640E">
        <w:rPr>
          <w:rFonts w:eastAsia="Times New Roman" w:cstheme="minorHAnsi"/>
          <w:color w:val="222222"/>
          <w:sz w:val="24"/>
          <w:szCs w:val="24"/>
          <w:lang w:eastAsia="en-IE"/>
        </w:rPr>
        <w:t>Travel Without Plastic</w:t>
      </w:r>
      <w:r w:rsidR="00052B45" w:rsidRPr="0013640E">
        <w:rPr>
          <w:rFonts w:eastAsia="Times New Roman" w:cstheme="minorHAnsi"/>
          <w:color w:val="222222"/>
          <w:sz w:val="24"/>
          <w:szCs w:val="24"/>
          <w:lang w:eastAsia="en-IE"/>
        </w:rPr>
        <w:t xml:space="preserve"> (TWP) </w:t>
      </w:r>
      <w:r w:rsidRPr="0013640E">
        <w:rPr>
          <w:rFonts w:eastAsia="Times New Roman" w:cstheme="minorHAnsi"/>
          <w:color w:val="222222"/>
          <w:sz w:val="24"/>
          <w:szCs w:val="24"/>
          <w:lang w:eastAsia="en-IE"/>
        </w:rPr>
        <w:t xml:space="preserve">is a UK based organisation committed to assisting tourism and hospitality businesses across the world in the War against Plastic.  </w:t>
      </w:r>
      <w:r w:rsidR="00052B45" w:rsidRPr="0013640E">
        <w:rPr>
          <w:rFonts w:eastAsia="Times New Roman" w:cstheme="minorHAnsi"/>
          <w:color w:val="222222"/>
          <w:sz w:val="24"/>
          <w:szCs w:val="24"/>
          <w:lang w:eastAsia="en-IE"/>
        </w:rPr>
        <w:t xml:space="preserve">They have created </w:t>
      </w:r>
      <w:r w:rsidR="00052B45" w:rsidRPr="0013640E">
        <w:rPr>
          <w:rFonts w:eastAsia="Times New Roman" w:cstheme="minorHAnsi"/>
          <w:b/>
          <w:color w:val="222222"/>
          <w:sz w:val="24"/>
          <w:szCs w:val="24"/>
          <w:lang w:eastAsia="en-IE"/>
        </w:rPr>
        <w:t>Let’s Reduce Single-Use: The Plastics Toolkit for Hotels</w:t>
      </w:r>
      <w:r w:rsidR="00052B45" w:rsidRPr="0013640E">
        <w:rPr>
          <w:rFonts w:eastAsia="Times New Roman" w:cstheme="minorHAnsi"/>
          <w:color w:val="222222"/>
          <w:sz w:val="24"/>
          <w:szCs w:val="24"/>
          <w:lang w:eastAsia="en-IE"/>
        </w:rPr>
        <w:t xml:space="preserve">, to help hotels around the world reduce plastic, protect the environment and even save money. </w:t>
      </w:r>
    </w:p>
    <w:p w14:paraId="3C646276" w14:textId="5DC13609" w:rsidR="001A3873" w:rsidRDefault="001A3873">
      <w:pPr>
        <w:rPr>
          <w:rFonts w:eastAsia="Times New Roman" w:cstheme="minorHAnsi"/>
          <w:color w:val="222222"/>
          <w:sz w:val="24"/>
          <w:szCs w:val="24"/>
          <w:lang w:eastAsia="en-IE"/>
        </w:rPr>
      </w:pPr>
      <w:hyperlink r:id="rId12" w:history="1">
        <w:r w:rsidRPr="005E3422">
          <w:rPr>
            <w:rStyle w:val="Hyperlink"/>
            <w:rFonts w:eastAsia="Times New Roman" w:cstheme="minorHAnsi"/>
            <w:sz w:val="24"/>
            <w:szCs w:val="24"/>
            <w:lang w:eastAsia="en-IE"/>
          </w:rPr>
          <w:t>https://www.travelwithoutplastic.com/</w:t>
        </w:r>
      </w:hyperlink>
      <w:r>
        <w:rPr>
          <w:rFonts w:eastAsia="Times New Roman" w:cstheme="minorHAnsi"/>
          <w:color w:val="222222"/>
          <w:sz w:val="24"/>
          <w:szCs w:val="24"/>
          <w:lang w:eastAsia="en-IE"/>
        </w:rPr>
        <w:t xml:space="preserve"> </w:t>
      </w:r>
    </w:p>
    <w:p w14:paraId="47C7D7CB" w14:textId="58AE527F" w:rsidR="007301EE" w:rsidRPr="0013640E" w:rsidRDefault="007301EE">
      <w:pPr>
        <w:rPr>
          <w:rFonts w:eastAsia="Times New Roman" w:cstheme="minorHAnsi"/>
          <w:color w:val="222222"/>
          <w:sz w:val="24"/>
          <w:szCs w:val="24"/>
          <w:lang w:eastAsia="en-IE"/>
        </w:rPr>
      </w:pPr>
    </w:p>
    <w:p w14:paraId="42AFF80C" w14:textId="4211942E" w:rsidR="00D939D0" w:rsidRDefault="00B00241">
      <w:pPr>
        <w:rPr>
          <w:rFonts w:eastAsia="Times New Roman" w:cstheme="minorHAnsi"/>
          <w:color w:val="222222"/>
          <w:sz w:val="24"/>
          <w:szCs w:val="24"/>
          <w:lang w:eastAsia="en-IE"/>
        </w:rPr>
      </w:pPr>
      <w:r w:rsidRPr="0013640E">
        <w:rPr>
          <w:rFonts w:eastAsia="Times New Roman" w:cstheme="minorHAnsi"/>
          <w:b/>
          <w:i/>
          <w:color w:val="222222"/>
          <w:sz w:val="24"/>
          <w:szCs w:val="24"/>
          <w:lang w:eastAsia="en-IE"/>
        </w:rPr>
        <w:t>Additional</w:t>
      </w:r>
      <w:r w:rsidR="007301EE" w:rsidRPr="0013640E">
        <w:rPr>
          <w:rFonts w:eastAsia="Times New Roman" w:cstheme="minorHAnsi"/>
          <w:b/>
          <w:i/>
          <w:color w:val="222222"/>
          <w:sz w:val="24"/>
          <w:szCs w:val="24"/>
          <w:lang w:eastAsia="en-IE"/>
        </w:rPr>
        <w:t xml:space="preserve"> Resources</w:t>
      </w:r>
      <w:r w:rsidR="007301EE" w:rsidRPr="0013640E">
        <w:rPr>
          <w:rFonts w:eastAsia="Times New Roman" w:cstheme="minorHAnsi"/>
          <w:color w:val="222222"/>
          <w:sz w:val="24"/>
          <w:szCs w:val="24"/>
          <w:lang w:eastAsia="en-IE"/>
        </w:rPr>
        <w:t xml:space="preserve"> – where </w:t>
      </w:r>
      <w:r w:rsidRPr="0013640E">
        <w:rPr>
          <w:rFonts w:eastAsia="Times New Roman" w:cstheme="minorHAnsi"/>
          <w:color w:val="222222"/>
          <w:sz w:val="24"/>
          <w:szCs w:val="24"/>
          <w:lang w:eastAsia="en-IE"/>
        </w:rPr>
        <w:t xml:space="preserve">identified </w:t>
      </w:r>
      <w:r w:rsidR="007301EE" w:rsidRPr="0013640E">
        <w:rPr>
          <w:rFonts w:eastAsia="Times New Roman" w:cstheme="minorHAnsi"/>
          <w:color w:val="222222"/>
          <w:sz w:val="24"/>
          <w:szCs w:val="24"/>
          <w:lang w:eastAsia="en-IE"/>
        </w:rPr>
        <w:t xml:space="preserve">these will be </w:t>
      </w:r>
      <w:r w:rsidRPr="0013640E">
        <w:rPr>
          <w:rFonts w:eastAsia="Times New Roman" w:cstheme="minorHAnsi"/>
          <w:color w:val="222222"/>
          <w:sz w:val="24"/>
          <w:szCs w:val="24"/>
          <w:lang w:eastAsia="en-IE"/>
        </w:rPr>
        <w:t xml:space="preserve">published </w:t>
      </w:r>
      <w:r w:rsidR="009313AA">
        <w:rPr>
          <w:rFonts w:eastAsia="Times New Roman" w:cstheme="minorHAnsi"/>
          <w:color w:val="222222"/>
          <w:sz w:val="24"/>
          <w:szCs w:val="24"/>
          <w:lang w:eastAsia="en-IE"/>
        </w:rPr>
        <w:t>i</w:t>
      </w:r>
      <w:r w:rsidRPr="0013640E">
        <w:rPr>
          <w:rFonts w:eastAsia="Times New Roman" w:cstheme="minorHAnsi"/>
          <w:color w:val="222222"/>
          <w:sz w:val="24"/>
          <w:szCs w:val="24"/>
          <w:lang w:eastAsia="en-IE"/>
        </w:rPr>
        <w:t xml:space="preserve">n </w:t>
      </w:r>
      <w:r w:rsidR="007301EE" w:rsidRPr="0013640E">
        <w:rPr>
          <w:rFonts w:eastAsia="Times New Roman" w:cstheme="minorHAnsi"/>
          <w:color w:val="222222"/>
          <w:sz w:val="24"/>
          <w:szCs w:val="24"/>
          <w:lang w:eastAsia="en-IE"/>
        </w:rPr>
        <w:t xml:space="preserve">the </w:t>
      </w:r>
      <w:r w:rsidR="00C76413" w:rsidRPr="0013640E">
        <w:rPr>
          <w:rFonts w:eastAsia="Times New Roman" w:cstheme="minorHAnsi"/>
          <w:color w:val="222222"/>
          <w:sz w:val="24"/>
          <w:szCs w:val="24"/>
          <w:lang w:eastAsia="en-IE"/>
        </w:rPr>
        <w:t>Green</w:t>
      </w:r>
      <w:r w:rsidRPr="0013640E">
        <w:rPr>
          <w:rFonts w:eastAsia="Times New Roman" w:cstheme="minorHAnsi"/>
          <w:color w:val="222222"/>
          <w:sz w:val="24"/>
          <w:szCs w:val="24"/>
          <w:lang w:eastAsia="en-IE"/>
        </w:rPr>
        <w:t xml:space="preserve"> </w:t>
      </w:r>
      <w:r w:rsidR="00C76413" w:rsidRPr="0013640E">
        <w:rPr>
          <w:rFonts w:eastAsia="Times New Roman" w:cstheme="minorHAnsi"/>
          <w:color w:val="222222"/>
          <w:sz w:val="24"/>
          <w:szCs w:val="24"/>
          <w:lang w:eastAsia="en-IE"/>
        </w:rPr>
        <w:t>Hospitality</w:t>
      </w:r>
      <w:r w:rsidR="007301EE" w:rsidRPr="0013640E">
        <w:rPr>
          <w:rFonts w:eastAsia="Times New Roman" w:cstheme="minorHAnsi"/>
          <w:color w:val="222222"/>
          <w:sz w:val="24"/>
          <w:szCs w:val="24"/>
          <w:lang w:eastAsia="en-IE"/>
        </w:rPr>
        <w:t xml:space="preserve"> website</w:t>
      </w:r>
      <w:r w:rsidR="00C76413" w:rsidRPr="0013640E">
        <w:rPr>
          <w:rFonts w:eastAsia="Times New Roman" w:cstheme="minorHAnsi"/>
          <w:color w:val="222222"/>
          <w:sz w:val="24"/>
          <w:szCs w:val="24"/>
          <w:lang w:eastAsia="en-IE"/>
        </w:rPr>
        <w:t>.</w:t>
      </w:r>
    </w:p>
    <w:p w14:paraId="6CFFA348" w14:textId="77777777" w:rsidR="00D939D0" w:rsidRDefault="00D939D0">
      <w:pPr>
        <w:rPr>
          <w:rFonts w:eastAsia="Times New Roman" w:cstheme="minorHAnsi"/>
          <w:color w:val="222222"/>
          <w:sz w:val="24"/>
          <w:szCs w:val="24"/>
          <w:lang w:eastAsia="en-IE"/>
        </w:rPr>
      </w:pPr>
      <w:r>
        <w:rPr>
          <w:rFonts w:eastAsia="Times New Roman" w:cstheme="minorHAnsi"/>
          <w:color w:val="222222"/>
          <w:sz w:val="24"/>
          <w:szCs w:val="24"/>
          <w:lang w:eastAsia="en-IE"/>
        </w:rPr>
        <w:br w:type="page"/>
      </w:r>
    </w:p>
    <w:p w14:paraId="312FA7FD" w14:textId="77777777" w:rsidR="00C949B9" w:rsidRPr="00C949B9" w:rsidRDefault="00C949B9">
      <w:pPr>
        <w:rPr>
          <w:rFonts w:eastAsia="Times New Roman" w:cstheme="minorHAnsi"/>
          <w:b/>
          <w:bCs/>
          <w:color w:val="222222"/>
          <w:sz w:val="6"/>
          <w:szCs w:val="6"/>
          <w:lang w:eastAsia="en-IE"/>
        </w:rPr>
      </w:pPr>
    </w:p>
    <w:p w14:paraId="57F0D6D9" w14:textId="2218EC58" w:rsidR="00D939D0" w:rsidRPr="00C949B9" w:rsidRDefault="00C949B9">
      <w:pPr>
        <w:rPr>
          <w:rFonts w:eastAsia="Times New Roman" w:cstheme="minorHAnsi"/>
          <w:b/>
          <w:bCs/>
          <w:color w:val="222222"/>
          <w:sz w:val="32"/>
          <w:szCs w:val="32"/>
          <w:lang w:eastAsia="en-IE"/>
        </w:rPr>
      </w:pPr>
      <w:r w:rsidRPr="00C949B9">
        <w:rPr>
          <w:rFonts w:eastAsia="Times New Roman" w:cstheme="minorHAnsi"/>
          <w:b/>
          <w:bCs/>
          <w:color w:val="222222"/>
          <w:sz w:val="32"/>
          <w:szCs w:val="32"/>
          <w:lang w:eastAsia="en-IE"/>
        </w:rPr>
        <w:t>Supporting International &amp; National Single Use Plastics Initiatives</w:t>
      </w:r>
    </w:p>
    <w:p w14:paraId="3C6941DD" w14:textId="696161C6" w:rsidR="00052B45" w:rsidRDefault="00D939D0">
      <w:pPr>
        <w:rPr>
          <w:rFonts w:eastAsia="Times New Roman" w:cstheme="minorHAnsi"/>
          <w:color w:val="222222"/>
          <w:sz w:val="24"/>
          <w:szCs w:val="24"/>
          <w:lang w:eastAsia="en-IE"/>
        </w:rPr>
      </w:pPr>
      <w:r>
        <w:rPr>
          <w:rFonts w:eastAsia="Times New Roman" w:cstheme="minorHAnsi"/>
          <w:color w:val="222222"/>
          <w:sz w:val="24"/>
          <w:szCs w:val="24"/>
          <w:lang w:eastAsia="en-IE"/>
        </w:rPr>
        <w:t>The Plastic Smart GREENMark supports the following national and international initiatives and incorporates their challenges and targets.</w:t>
      </w:r>
    </w:p>
    <w:p w14:paraId="661F8B4F" w14:textId="7C5A8F59" w:rsidR="00D939D0" w:rsidRPr="00C949B9" w:rsidRDefault="00D939D0">
      <w:pPr>
        <w:rPr>
          <w:rFonts w:eastAsia="Times New Roman" w:cstheme="minorHAnsi"/>
          <w:b/>
          <w:bCs/>
          <w:color w:val="222222"/>
          <w:sz w:val="28"/>
          <w:szCs w:val="28"/>
          <w:lang w:eastAsia="en-IE"/>
        </w:rPr>
      </w:pPr>
      <w:r w:rsidRPr="00C949B9">
        <w:rPr>
          <w:rFonts w:eastAsia="Times New Roman" w:cstheme="minorHAnsi"/>
          <w:b/>
          <w:bCs/>
          <w:color w:val="222222"/>
          <w:sz w:val="28"/>
          <w:szCs w:val="28"/>
          <w:lang w:eastAsia="en-IE"/>
        </w:rPr>
        <w:t>UNWTO – Global Tourism Plastics Initiative</w:t>
      </w:r>
    </w:p>
    <w:p w14:paraId="00B01222" w14:textId="2F8BA606" w:rsidR="00D939D0" w:rsidRDefault="00D939D0">
      <w:pPr>
        <w:rPr>
          <w:rFonts w:eastAsia="Times New Roman" w:cstheme="minorHAnsi"/>
          <w:color w:val="222222"/>
          <w:sz w:val="24"/>
          <w:szCs w:val="24"/>
          <w:lang w:eastAsia="en-IE"/>
        </w:rPr>
      </w:pPr>
      <w:r w:rsidRPr="00D939D0">
        <w:rPr>
          <w:rFonts w:eastAsia="Times New Roman" w:cstheme="minorHAnsi"/>
          <w:color w:val="222222"/>
          <w:sz w:val="24"/>
          <w:szCs w:val="24"/>
          <w:lang w:eastAsia="en-IE"/>
        </w:rPr>
        <w:t>The Global Tourism Plastics Initiative aims to articulate, support and scale-up action by tourism stakeholders and is building a global alliance to fight plastic pollution.</w:t>
      </w:r>
    </w:p>
    <w:p w14:paraId="6377EF01" w14:textId="77777777" w:rsidR="00D939D0" w:rsidRPr="00D939D0" w:rsidRDefault="00D939D0" w:rsidP="00D939D0">
      <w:pPr>
        <w:rPr>
          <w:rFonts w:eastAsia="Times New Roman" w:cstheme="minorHAnsi"/>
          <w:color w:val="222222"/>
          <w:sz w:val="24"/>
          <w:szCs w:val="24"/>
          <w:lang w:eastAsia="en-IE"/>
        </w:rPr>
      </w:pPr>
      <w:r w:rsidRPr="00D939D0">
        <w:rPr>
          <w:rFonts w:eastAsia="Times New Roman" w:cstheme="minorHAnsi"/>
          <w:color w:val="222222"/>
          <w:sz w:val="24"/>
          <w:szCs w:val="24"/>
          <w:lang w:eastAsia="en-IE"/>
        </w:rPr>
        <w:t>The Initiative requires tourism organizations to make a set of concrete and actionable commitments by 2025:</w:t>
      </w:r>
    </w:p>
    <w:p w14:paraId="0B18EEDB" w14:textId="387A6AD7" w:rsidR="00D939D0" w:rsidRPr="00D939D0" w:rsidRDefault="00D939D0" w:rsidP="00D939D0">
      <w:pPr>
        <w:pStyle w:val="ListParagraph"/>
        <w:numPr>
          <w:ilvl w:val="0"/>
          <w:numId w:val="5"/>
        </w:numPr>
        <w:rPr>
          <w:rFonts w:eastAsia="Times New Roman" w:cstheme="minorHAnsi"/>
          <w:color w:val="222222"/>
          <w:sz w:val="24"/>
          <w:szCs w:val="24"/>
          <w:lang w:eastAsia="en-IE"/>
        </w:rPr>
      </w:pPr>
      <w:r w:rsidRPr="00D939D0">
        <w:rPr>
          <w:rFonts w:eastAsia="Times New Roman" w:cstheme="minorHAnsi"/>
          <w:color w:val="222222"/>
          <w:sz w:val="24"/>
          <w:szCs w:val="24"/>
          <w:lang w:eastAsia="en-IE"/>
        </w:rPr>
        <w:t>Eliminate problematic or unnecessary plastic packaging and items by 2025;</w:t>
      </w:r>
    </w:p>
    <w:p w14:paraId="568FF3D7" w14:textId="51200945" w:rsidR="00D939D0" w:rsidRPr="00D939D0" w:rsidRDefault="00D939D0" w:rsidP="00D939D0">
      <w:pPr>
        <w:pStyle w:val="ListParagraph"/>
        <w:numPr>
          <w:ilvl w:val="0"/>
          <w:numId w:val="5"/>
        </w:numPr>
        <w:rPr>
          <w:rFonts w:eastAsia="Times New Roman" w:cstheme="minorHAnsi"/>
          <w:color w:val="222222"/>
          <w:sz w:val="24"/>
          <w:szCs w:val="24"/>
          <w:lang w:eastAsia="en-IE"/>
        </w:rPr>
      </w:pPr>
      <w:r w:rsidRPr="00D939D0">
        <w:rPr>
          <w:rFonts w:eastAsia="Times New Roman" w:cstheme="minorHAnsi"/>
          <w:color w:val="222222"/>
          <w:sz w:val="24"/>
          <w:szCs w:val="24"/>
          <w:lang w:eastAsia="en-IE"/>
        </w:rPr>
        <w:t>Take action to move from single-use to reuse models or reusable alternatives by 2025;</w:t>
      </w:r>
    </w:p>
    <w:p w14:paraId="6B8A665B" w14:textId="67F17E34" w:rsidR="00D939D0" w:rsidRPr="00D939D0" w:rsidRDefault="00D939D0" w:rsidP="00D939D0">
      <w:pPr>
        <w:pStyle w:val="ListParagraph"/>
        <w:numPr>
          <w:ilvl w:val="0"/>
          <w:numId w:val="5"/>
        </w:numPr>
        <w:rPr>
          <w:rFonts w:eastAsia="Times New Roman" w:cstheme="minorHAnsi"/>
          <w:color w:val="222222"/>
          <w:sz w:val="24"/>
          <w:szCs w:val="24"/>
          <w:lang w:eastAsia="en-IE"/>
        </w:rPr>
      </w:pPr>
      <w:r w:rsidRPr="00D939D0">
        <w:rPr>
          <w:rFonts w:eastAsia="Times New Roman" w:cstheme="minorHAnsi"/>
          <w:color w:val="222222"/>
          <w:sz w:val="24"/>
          <w:szCs w:val="24"/>
          <w:lang w:eastAsia="en-IE"/>
        </w:rPr>
        <w:t>Engage the value chain to move towards 100% of plastic packaging to be reusable, recyclable, or compostable;</w:t>
      </w:r>
    </w:p>
    <w:p w14:paraId="37859670" w14:textId="4F4BDD96" w:rsidR="00D939D0" w:rsidRPr="00D939D0" w:rsidRDefault="00D939D0" w:rsidP="00D939D0">
      <w:pPr>
        <w:pStyle w:val="ListParagraph"/>
        <w:numPr>
          <w:ilvl w:val="0"/>
          <w:numId w:val="5"/>
        </w:numPr>
        <w:rPr>
          <w:rFonts w:eastAsia="Times New Roman" w:cstheme="minorHAnsi"/>
          <w:color w:val="222222"/>
          <w:sz w:val="24"/>
          <w:szCs w:val="24"/>
          <w:lang w:eastAsia="en-IE"/>
        </w:rPr>
      </w:pPr>
      <w:r w:rsidRPr="00D939D0">
        <w:rPr>
          <w:rFonts w:eastAsia="Times New Roman" w:cstheme="minorHAnsi"/>
          <w:color w:val="222222"/>
          <w:sz w:val="24"/>
          <w:szCs w:val="24"/>
          <w:lang w:eastAsia="en-IE"/>
        </w:rPr>
        <w:t>Take action to increase the amount of recycled content across all plastic packaging and items used;</w:t>
      </w:r>
    </w:p>
    <w:p w14:paraId="1AE91763" w14:textId="02C91D4F" w:rsidR="00D939D0" w:rsidRPr="00D939D0" w:rsidRDefault="00D939D0" w:rsidP="00D939D0">
      <w:pPr>
        <w:pStyle w:val="ListParagraph"/>
        <w:numPr>
          <w:ilvl w:val="0"/>
          <w:numId w:val="5"/>
        </w:numPr>
        <w:rPr>
          <w:rFonts w:eastAsia="Times New Roman" w:cstheme="minorHAnsi"/>
          <w:color w:val="222222"/>
          <w:sz w:val="24"/>
          <w:szCs w:val="24"/>
          <w:lang w:eastAsia="en-IE"/>
        </w:rPr>
      </w:pPr>
      <w:r w:rsidRPr="00D939D0">
        <w:rPr>
          <w:rFonts w:eastAsia="Times New Roman" w:cstheme="minorHAnsi"/>
          <w:color w:val="222222"/>
          <w:sz w:val="24"/>
          <w:szCs w:val="24"/>
          <w:lang w:eastAsia="en-IE"/>
        </w:rPr>
        <w:t>Commit to collaborate and invest to increase the recycling and composting rates for plastics;</w:t>
      </w:r>
    </w:p>
    <w:p w14:paraId="39C3CA14" w14:textId="431B8F75" w:rsidR="00D939D0" w:rsidRPr="00D939D0" w:rsidRDefault="00D939D0" w:rsidP="00D939D0">
      <w:pPr>
        <w:pStyle w:val="ListParagraph"/>
        <w:numPr>
          <w:ilvl w:val="0"/>
          <w:numId w:val="5"/>
        </w:numPr>
        <w:rPr>
          <w:rFonts w:eastAsia="Times New Roman" w:cstheme="minorHAnsi"/>
          <w:color w:val="222222"/>
          <w:sz w:val="24"/>
          <w:szCs w:val="24"/>
          <w:lang w:eastAsia="en-IE"/>
        </w:rPr>
      </w:pPr>
      <w:r w:rsidRPr="00D939D0">
        <w:rPr>
          <w:rFonts w:eastAsia="Times New Roman" w:cstheme="minorHAnsi"/>
          <w:color w:val="222222"/>
          <w:sz w:val="24"/>
          <w:szCs w:val="24"/>
          <w:lang w:eastAsia="en-IE"/>
        </w:rPr>
        <w:t>Report publicly and annually on progress made towards these targets.</w:t>
      </w:r>
    </w:p>
    <w:p w14:paraId="7A791036" w14:textId="46C0DEC0" w:rsidR="00D939D0" w:rsidRPr="00C949B9" w:rsidRDefault="00D939D0">
      <w:pPr>
        <w:rPr>
          <w:rFonts w:eastAsia="Times New Roman" w:cstheme="minorHAnsi"/>
          <w:b/>
          <w:bCs/>
          <w:i/>
          <w:iCs/>
          <w:color w:val="222222"/>
          <w:sz w:val="24"/>
          <w:szCs w:val="24"/>
          <w:lang w:eastAsia="en-IE"/>
        </w:rPr>
      </w:pPr>
      <w:r w:rsidRPr="00C949B9">
        <w:rPr>
          <w:rFonts w:eastAsia="Times New Roman" w:cstheme="minorHAnsi"/>
          <w:b/>
          <w:bCs/>
          <w:i/>
          <w:iCs/>
          <w:color w:val="222222"/>
          <w:sz w:val="24"/>
          <w:szCs w:val="24"/>
          <w:lang w:eastAsia="en-IE"/>
        </w:rPr>
        <w:t xml:space="preserve">More information, and to join the initiative, can be </w:t>
      </w:r>
      <w:hyperlink r:id="rId13" w:history="1">
        <w:r w:rsidRPr="00C949B9">
          <w:rPr>
            <w:rStyle w:val="Hyperlink"/>
            <w:rFonts w:eastAsia="Times New Roman" w:cstheme="minorHAnsi"/>
            <w:b/>
            <w:bCs/>
            <w:i/>
            <w:iCs/>
            <w:sz w:val="24"/>
            <w:szCs w:val="24"/>
            <w:lang w:eastAsia="en-IE"/>
          </w:rPr>
          <w:t>found here….</w:t>
        </w:r>
      </w:hyperlink>
    </w:p>
    <w:p w14:paraId="05CB2548" w14:textId="77777777" w:rsidR="009313AA" w:rsidRDefault="009313AA" w:rsidP="00C949B9">
      <w:pPr>
        <w:rPr>
          <w:rFonts w:eastAsia="Times New Roman" w:cstheme="minorHAnsi"/>
          <w:b/>
          <w:bCs/>
          <w:color w:val="222222"/>
          <w:sz w:val="28"/>
          <w:szCs w:val="28"/>
          <w:lang w:eastAsia="en-IE"/>
        </w:rPr>
      </w:pPr>
    </w:p>
    <w:p w14:paraId="519BF26D" w14:textId="7FEEC366" w:rsidR="00C949B9" w:rsidRPr="00C949B9" w:rsidRDefault="00C949B9" w:rsidP="00C949B9">
      <w:pPr>
        <w:rPr>
          <w:rFonts w:eastAsia="Times New Roman" w:cstheme="minorHAnsi"/>
          <w:b/>
          <w:bCs/>
          <w:color w:val="222222"/>
          <w:sz w:val="28"/>
          <w:szCs w:val="28"/>
          <w:lang w:eastAsia="en-IE"/>
        </w:rPr>
      </w:pPr>
      <w:r w:rsidRPr="00C949B9">
        <w:rPr>
          <w:rFonts w:eastAsia="Times New Roman" w:cstheme="minorHAnsi"/>
          <w:b/>
          <w:bCs/>
          <w:color w:val="222222"/>
          <w:sz w:val="28"/>
          <w:szCs w:val="28"/>
          <w:lang w:eastAsia="en-IE"/>
        </w:rPr>
        <w:t>EU Directive on Single Use Plastics</w:t>
      </w:r>
    </w:p>
    <w:p w14:paraId="3261D433" w14:textId="77777777" w:rsidR="00C949B9" w:rsidRPr="00C949B9" w:rsidRDefault="00C949B9" w:rsidP="00C949B9">
      <w:pPr>
        <w:rPr>
          <w:rFonts w:eastAsia="Times New Roman" w:cstheme="minorHAnsi"/>
          <w:color w:val="222222"/>
          <w:sz w:val="24"/>
          <w:szCs w:val="24"/>
          <w:lang w:eastAsia="en-IE"/>
        </w:rPr>
      </w:pPr>
      <w:r w:rsidRPr="00C949B9">
        <w:rPr>
          <w:rFonts w:eastAsia="Times New Roman" w:cstheme="minorHAnsi"/>
          <w:color w:val="222222"/>
          <w:sz w:val="24"/>
          <w:szCs w:val="24"/>
          <w:lang w:eastAsia="en-IE"/>
        </w:rPr>
        <w:t>The single-use plastics directive builds on the EU's existing waste legislation but goes further by setting stricter rules for those types of products and packaging which are among the top ten most frequently found items polluting European beaches. The new rules ban the use of certain throwaway plastic products for which alternatives exist. In addition, specific measures are introduced to reduce the use of the most frequently littered plastic products.</w:t>
      </w:r>
    </w:p>
    <w:p w14:paraId="70B98023" w14:textId="1EF8E682" w:rsidR="00C949B9" w:rsidRPr="00C949B9" w:rsidRDefault="00C949B9" w:rsidP="00C949B9">
      <w:pPr>
        <w:rPr>
          <w:rFonts w:eastAsia="Times New Roman" w:cstheme="minorHAnsi"/>
          <w:color w:val="222222"/>
          <w:sz w:val="24"/>
          <w:szCs w:val="24"/>
          <w:lang w:eastAsia="en-IE"/>
        </w:rPr>
      </w:pPr>
      <w:r w:rsidRPr="00C949B9">
        <w:rPr>
          <w:rFonts w:eastAsia="Times New Roman" w:cstheme="minorHAnsi"/>
          <w:color w:val="222222"/>
          <w:sz w:val="24"/>
          <w:szCs w:val="24"/>
          <w:lang w:eastAsia="en-IE"/>
        </w:rPr>
        <w:t xml:space="preserve">Single-use plastic products are made wholly or partly of plastic and are typically intended to be used just once or for a short period of time before they are thrown away. One of the main purposes of this directive is to reduce the amount of plastic waste which we create. Under the new rules, single-use plastic plates, cutlery, straws, balloon sticks and cotton buds </w:t>
      </w:r>
      <w:r w:rsidR="00ED5578">
        <w:rPr>
          <w:rFonts w:eastAsia="Times New Roman" w:cstheme="minorHAnsi"/>
          <w:color w:val="222222"/>
          <w:sz w:val="24"/>
          <w:szCs w:val="24"/>
          <w:lang w:eastAsia="en-IE"/>
        </w:rPr>
        <w:t xml:space="preserve">were banned from 3 July </w:t>
      </w:r>
      <w:r w:rsidRPr="00C949B9">
        <w:rPr>
          <w:rFonts w:eastAsia="Times New Roman" w:cstheme="minorHAnsi"/>
          <w:color w:val="222222"/>
          <w:sz w:val="24"/>
          <w:szCs w:val="24"/>
          <w:lang w:eastAsia="en-IE"/>
        </w:rPr>
        <w:t>2021.</w:t>
      </w:r>
    </w:p>
    <w:p w14:paraId="239E39AA" w14:textId="18D42A05" w:rsidR="00C949B9" w:rsidRDefault="00C949B9" w:rsidP="00C949B9">
      <w:pPr>
        <w:rPr>
          <w:rFonts w:eastAsia="Times New Roman" w:cstheme="minorHAnsi"/>
          <w:color w:val="222222"/>
          <w:sz w:val="24"/>
          <w:szCs w:val="24"/>
          <w:lang w:eastAsia="en-IE"/>
        </w:rPr>
      </w:pPr>
      <w:r w:rsidRPr="00C949B9">
        <w:rPr>
          <w:rFonts w:eastAsia="Times New Roman" w:cstheme="minorHAnsi"/>
          <w:color w:val="222222"/>
          <w:sz w:val="24"/>
          <w:szCs w:val="24"/>
          <w:lang w:eastAsia="en-IE"/>
        </w:rPr>
        <w:t>Member states have agreed to achieve a 90% collection target for plastic bottles by 2029, and plastic bottles will have to contain at least 25% of recycled content by 2025 and 30% by 2030.</w:t>
      </w:r>
    </w:p>
    <w:p w14:paraId="454D66EA" w14:textId="7236DE26" w:rsidR="00C949B9" w:rsidRPr="00C949B9" w:rsidRDefault="00C949B9">
      <w:pPr>
        <w:rPr>
          <w:rFonts w:eastAsia="Times New Roman" w:cstheme="minorHAnsi"/>
          <w:b/>
          <w:bCs/>
          <w:i/>
          <w:iCs/>
          <w:color w:val="222222"/>
          <w:sz w:val="24"/>
          <w:szCs w:val="24"/>
          <w:lang w:eastAsia="en-IE"/>
        </w:rPr>
      </w:pPr>
      <w:bookmarkStart w:id="2" w:name="_Hlk33195315"/>
      <w:r w:rsidRPr="00C949B9">
        <w:rPr>
          <w:rFonts w:eastAsia="Times New Roman" w:cstheme="minorHAnsi"/>
          <w:b/>
          <w:bCs/>
          <w:i/>
          <w:iCs/>
          <w:color w:val="222222"/>
          <w:sz w:val="24"/>
          <w:szCs w:val="24"/>
          <w:lang w:eastAsia="en-IE"/>
        </w:rPr>
        <w:t xml:space="preserve">More information can be </w:t>
      </w:r>
      <w:hyperlink r:id="rId14" w:history="1">
        <w:r w:rsidRPr="00C949B9">
          <w:rPr>
            <w:rStyle w:val="Hyperlink"/>
            <w:rFonts w:eastAsia="Times New Roman" w:cstheme="minorHAnsi"/>
            <w:b/>
            <w:bCs/>
            <w:i/>
            <w:iCs/>
            <w:sz w:val="24"/>
            <w:szCs w:val="24"/>
            <w:lang w:eastAsia="en-IE"/>
          </w:rPr>
          <w:t>found here….</w:t>
        </w:r>
      </w:hyperlink>
      <w:bookmarkEnd w:id="2"/>
      <w:r w:rsidRPr="00C949B9">
        <w:rPr>
          <w:rFonts w:eastAsia="Times New Roman" w:cstheme="minorHAnsi"/>
          <w:b/>
          <w:bCs/>
          <w:i/>
          <w:iCs/>
          <w:color w:val="222222"/>
          <w:sz w:val="24"/>
          <w:szCs w:val="24"/>
          <w:lang w:eastAsia="en-IE"/>
        </w:rPr>
        <w:br w:type="page"/>
      </w:r>
    </w:p>
    <w:p w14:paraId="401C91BD" w14:textId="77777777" w:rsidR="00C949B9" w:rsidRDefault="00C949B9">
      <w:pPr>
        <w:rPr>
          <w:rFonts w:eastAsia="Times New Roman" w:cstheme="minorHAnsi"/>
          <w:color w:val="222222"/>
          <w:sz w:val="24"/>
          <w:szCs w:val="24"/>
          <w:lang w:eastAsia="en-IE"/>
        </w:rPr>
      </w:pPr>
    </w:p>
    <w:p w14:paraId="09228524" w14:textId="19BE77A6" w:rsidR="00D939D0" w:rsidRPr="00C949B9" w:rsidRDefault="009313AA">
      <w:pPr>
        <w:rPr>
          <w:rFonts w:eastAsia="Times New Roman" w:cstheme="minorHAnsi"/>
          <w:b/>
          <w:bCs/>
          <w:color w:val="222222"/>
          <w:sz w:val="28"/>
          <w:szCs w:val="28"/>
          <w:lang w:eastAsia="en-IE"/>
        </w:rPr>
      </w:pPr>
      <w:r w:rsidRPr="00C949B9">
        <w:rPr>
          <w:rFonts w:eastAsia="Times New Roman" w:cstheme="minorHAnsi"/>
          <w:b/>
          <w:bCs/>
          <w:color w:val="222222"/>
          <w:sz w:val="28"/>
          <w:szCs w:val="28"/>
          <w:lang w:eastAsia="en-IE"/>
        </w:rPr>
        <w:t xml:space="preserve">REPAK </w:t>
      </w:r>
      <w:r>
        <w:rPr>
          <w:rFonts w:eastAsia="Times New Roman" w:cstheme="minorHAnsi"/>
          <w:b/>
          <w:bCs/>
          <w:color w:val="222222"/>
          <w:sz w:val="28"/>
          <w:szCs w:val="28"/>
          <w:lang w:eastAsia="en-IE"/>
        </w:rPr>
        <w:t xml:space="preserve">- </w:t>
      </w:r>
      <w:r w:rsidR="00C949B9" w:rsidRPr="00C949B9">
        <w:rPr>
          <w:rFonts w:eastAsia="Times New Roman" w:cstheme="minorHAnsi"/>
          <w:b/>
          <w:bCs/>
          <w:color w:val="222222"/>
          <w:sz w:val="28"/>
          <w:szCs w:val="28"/>
          <w:lang w:eastAsia="en-IE"/>
        </w:rPr>
        <w:t xml:space="preserve">Irelands Pledge </w:t>
      </w:r>
      <w:r w:rsidR="00D939D0" w:rsidRPr="00C949B9">
        <w:rPr>
          <w:rFonts w:eastAsia="Times New Roman" w:cstheme="minorHAnsi"/>
          <w:b/>
          <w:bCs/>
          <w:color w:val="222222"/>
          <w:sz w:val="28"/>
          <w:szCs w:val="28"/>
          <w:lang w:eastAsia="en-IE"/>
        </w:rPr>
        <w:t>on Plastic Packaging Waste</w:t>
      </w:r>
      <w:r w:rsidR="00C949B9" w:rsidRPr="00C949B9">
        <w:rPr>
          <w:rFonts w:eastAsia="Times New Roman" w:cstheme="minorHAnsi"/>
          <w:b/>
          <w:bCs/>
          <w:color w:val="222222"/>
          <w:sz w:val="28"/>
          <w:szCs w:val="28"/>
          <w:lang w:eastAsia="en-IE"/>
        </w:rPr>
        <w:t xml:space="preserve">  </w:t>
      </w:r>
    </w:p>
    <w:p w14:paraId="746F2FF0" w14:textId="6721B6BF" w:rsidR="00C949B9" w:rsidRPr="00C949B9" w:rsidRDefault="00C949B9" w:rsidP="00C949B9">
      <w:pPr>
        <w:rPr>
          <w:rFonts w:eastAsia="Times New Roman" w:cstheme="minorHAnsi"/>
          <w:color w:val="222222"/>
          <w:sz w:val="24"/>
          <w:szCs w:val="24"/>
          <w:lang w:eastAsia="en-IE"/>
        </w:rPr>
      </w:pPr>
      <w:r w:rsidRPr="00C949B9">
        <w:rPr>
          <w:rFonts w:eastAsia="Times New Roman" w:cstheme="minorHAnsi"/>
          <w:color w:val="222222"/>
          <w:sz w:val="24"/>
          <w:szCs w:val="24"/>
          <w:lang w:eastAsia="en-IE"/>
        </w:rPr>
        <w:t>Repak’s Plastic Packaging Recycling Strategy 2018—2030 sets out a clear path of actions for Repak</w:t>
      </w:r>
      <w:r>
        <w:rPr>
          <w:rFonts w:eastAsia="Times New Roman" w:cstheme="minorHAnsi"/>
          <w:color w:val="222222"/>
          <w:sz w:val="24"/>
          <w:szCs w:val="24"/>
          <w:lang w:eastAsia="en-IE"/>
        </w:rPr>
        <w:t xml:space="preserve"> </w:t>
      </w:r>
      <w:r w:rsidRPr="00C949B9">
        <w:rPr>
          <w:rFonts w:eastAsia="Times New Roman" w:cstheme="minorHAnsi"/>
          <w:color w:val="222222"/>
          <w:sz w:val="24"/>
          <w:szCs w:val="24"/>
          <w:lang w:eastAsia="en-IE"/>
        </w:rPr>
        <w:t>Members. A key action by Members is to commit to a Plastic Pledge which will make a significant</w:t>
      </w:r>
      <w:r>
        <w:rPr>
          <w:rFonts w:eastAsia="Times New Roman" w:cstheme="minorHAnsi"/>
          <w:color w:val="222222"/>
          <w:sz w:val="24"/>
          <w:szCs w:val="24"/>
          <w:lang w:eastAsia="en-IE"/>
        </w:rPr>
        <w:t xml:space="preserve"> </w:t>
      </w:r>
      <w:r w:rsidRPr="00C949B9">
        <w:rPr>
          <w:rFonts w:eastAsia="Times New Roman" w:cstheme="minorHAnsi"/>
          <w:color w:val="222222"/>
          <w:sz w:val="24"/>
          <w:szCs w:val="24"/>
          <w:lang w:eastAsia="en-IE"/>
        </w:rPr>
        <w:t>contribution towards meeting Ireland’s packaging recycling targets as set by the Circular Economy</w:t>
      </w:r>
      <w:r>
        <w:rPr>
          <w:rFonts w:eastAsia="Times New Roman" w:cstheme="minorHAnsi"/>
          <w:color w:val="222222"/>
          <w:sz w:val="24"/>
          <w:szCs w:val="24"/>
          <w:lang w:eastAsia="en-IE"/>
        </w:rPr>
        <w:t xml:space="preserve"> </w:t>
      </w:r>
      <w:r w:rsidRPr="00C949B9">
        <w:rPr>
          <w:rFonts w:eastAsia="Times New Roman" w:cstheme="minorHAnsi"/>
          <w:color w:val="222222"/>
          <w:sz w:val="24"/>
          <w:szCs w:val="24"/>
          <w:lang w:eastAsia="en-IE"/>
        </w:rPr>
        <w:t>Package (CEP).</w:t>
      </w:r>
    </w:p>
    <w:p w14:paraId="3F93878A" w14:textId="5A2EC97B" w:rsidR="00C949B9" w:rsidRPr="00C949B9" w:rsidRDefault="00C949B9" w:rsidP="00C949B9">
      <w:pPr>
        <w:rPr>
          <w:rFonts w:eastAsia="Times New Roman" w:cstheme="minorHAnsi"/>
          <w:color w:val="222222"/>
          <w:sz w:val="24"/>
          <w:szCs w:val="24"/>
          <w:lang w:eastAsia="en-IE"/>
        </w:rPr>
      </w:pPr>
      <w:r w:rsidRPr="00C949B9">
        <w:rPr>
          <w:rFonts w:eastAsia="Times New Roman" w:cstheme="minorHAnsi"/>
          <w:color w:val="222222"/>
          <w:sz w:val="24"/>
          <w:szCs w:val="24"/>
          <w:lang w:eastAsia="en-IE"/>
        </w:rPr>
        <w:t>The Plastic Pledge was launched in September 2018</w:t>
      </w:r>
    </w:p>
    <w:p w14:paraId="19C38663" w14:textId="6BBECECC" w:rsidR="00C949B9" w:rsidRPr="00C949B9" w:rsidRDefault="00C949B9" w:rsidP="00C949B9">
      <w:pPr>
        <w:rPr>
          <w:rFonts w:eastAsia="Times New Roman" w:cstheme="minorHAnsi"/>
          <w:b/>
          <w:bCs/>
          <w:i/>
          <w:iCs/>
          <w:color w:val="222222"/>
          <w:sz w:val="24"/>
          <w:szCs w:val="24"/>
          <w:lang w:eastAsia="en-IE"/>
        </w:rPr>
      </w:pPr>
      <w:r w:rsidRPr="00C949B9">
        <w:rPr>
          <w:rFonts w:eastAsia="Times New Roman" w:cstheme="minorHAnsi"/>
          <w:b/>
          <w:bCs/>
          <w:i/>
          <w:iCs/>
          <w:color w:val="222222"/>
          <w:sz w:val="24"/>
          <w:szCs w:val="24"/>
          <w:lang w:eastAsia="en-IE"/>
        </w:rPr>
        <w:t>The Plastic Pledge has five key objectives:</w:t>
      </w:r>
    </w:p>
    <w:p w14:paraId="1A7649C0" w14:textId="161D8940" w:rsidR="00C949B9" w:rsidRPr="00C949B9" w:rsidRDefault="00C949B9" w:rsidP="00C949B9">
      <w:pPr>
        <w:rPr>
          <w:rFonts w:eastAsia="Times New Roman" w:cstheme="minorHAnsi"/>
          <w:color w:val="222222"/>
          <w:sz w:val="24"/>
          <w:szCs w:val="24"/>
          <w:lang w:eastAsia="en-IE"/>
        </w:rPr>
      </w:pPr>
      <w:r w:rsidRPr="00C949B9">
        <w:rPr>
          <w:rFonts w:eastAsia="Times New Roman" w:cstheme="minorHAnsi"/>
          <w:color w:val="222222"/>
          <w:sz w:val="24"/>
          <w:szCs w:val="24"/>
          <w:lang w:eastAsia="en-IE"/>
        </w:rPr>
        <w:t>1. Prioritise the prevention of plastic packaging waste by minimising avoidable single use</w:t>
      </w:r>
      <w:r>
        <w:rPr>
          <w:rFonts w:eastAsia="Times New Roman" w:cstheme="minorHAnsi"/>
          <w:color w:val="222222"/>
          <w:sz w:val="24"/>
          <w:szCs w:val="24"/>
          <w:lang w:eastAsia="en-IE"/>
        </w:rPr>
        <w:t xml:space="preserve"> </w:t>
      </w:r>
      <w:r w:rsidRPr="00C949B9">
        <w:rPr>
          <w:rFonts w:eastAsia="Times New Roman" w:cstheme="minorHAnsi"/>
          <w:color w:val="222222"/>
          <w:sz w:val="24"/>
          <w:szCs w:val="24"/>
          <w:lang w:eastAsia="en-IE"/>
        </w:rPr>
        <w:t>packaging and promoting packaging reuse where possible.</w:t>
      </w:r>
    </w:p>
    <w:p w14:paraId="60C26322" w14:textId="145E30ED" w:rsidR="00C949B9" w:rsidRPr="00C949B9" w:rsidRDefault="00C949B9" w:rsidP="00C949B9">
      <w:pPr>
        <w:rPr>
          <w:rFonts w:eastAsia="Times New Roman" w:cstheme="minorHAnsi"/>
          <w:color w:val="222222"/>
          <w:sz w:val="24"/>
          <w:szCs w:val="24"/>
          <w:lang w:eastAsia="en-IE"/>
        </w:rPr>
      </w:pPr>
      <w:r w:rsidRPr="00C949B9">
        <w:rPr>
          <w:rFonts w:eastAsia="Times New Roman" w:cstheme="minorHAnsi"/>
          <w:color w:val="222222"/>
          <w:sz w:val="24"/>
          <w:szCs w:val="24"/>
          <w:lang w:eastAsia="en-IE"/>
        </w:rPr>
        <w:t>2. Support Ireland to deliver the Circular Economy Package plastic recycling targets of 50%</w:t>
      </w:r>
      <w:r>
        <w:rPr>
          <w:rFonts w:eastAsia="Times New Roman" w:cstheme="minorHAnsi"/>
          <w:color w:val="222222"/>
          <w:sz w:val="24"/>
          <w:szCs w:val="24"/>
          <w:lang w:eastAsia="en-IE"/>
        </w:rPr>
        <w:t xml:space="preserve"> </w:t>
      </w:r>
      <w:r w:rsidRPr="00C949B9">
        <w:rPr>
          <w:rFonts w:eastAsia="Times New Roman" w:cstheme="minorHAnsi"/>
          <w:color w:val="222222"/>
          <w:sz w:val="24"/>
          <w:szCs w:val="24"/>
          <w:lang w:eastAsia="en-IE"/>
        </w:rPr>
        <w:t>of all plastics by 2025 and 55% of all plastic packaging by 2030, as set by the</w:t>
      </w:r>
      <w:r>
        <w:rPr>
          <w:rFonts w:eastAsia="Times New Roman" w:cstheme="minorHAnsi"/>
          <w:color w:val="222222"/>
          <w:sz w:val="24"/>
          <w:szCs w:val="24"/>
          <w:lang w:eastAsia="en-IE"/>
        </w:rPr>
        <w:t xml:space="preserve"> </w:t>
      </w:r>
      <w:r w:rsidRPr="00C949B9">
        <w:rPr>
          <w:rFonts w:eastAsia="Times New Roman" w:cstheme="minorHAnsi"/>
          <w:color w:val="222222"/>
          <w:sz w:val="24"/>
          <w:szCs w:val="24"/>
          <w:lang w:eastAsia="en-IE"/>
        </w:rPr>
        <w:t>European Commission.</w:t>
      </w:r>
    </w:p>
    <w:p w14:paraId="732D6F1E" w14:textId="7EACBC1C" w:rsidR="00C949B9" w:rsidRPr="00C949B9" w:rsidRDefault="00C949B9" w:rsidP="00C949B9">
      <w:pPr>
        <w:rPr>
          <w:rFonts w:eastAsia="Times New Roman" w:cstheme="minorHAnsi"/>
          <w:color w:val="222222"/>
          <w:sz w:val="24"/>
          <w:szCs w:val="24"/>
          <w:lang w:eastAsia="en-IE"/>
        </w:rPr>
      </w:pPr>
      <w:r w:rsidRPr="00C949B9">
        <w:rPr>
          <w:rFonts w:eastAsia="Times New Roman" w:cstheme="minorHAnsi"/>
          <w:color w:val="222222"/>
          <w:sz w:val="24"/>
          <w:szCs w:val="24"/>
          <w:lang w:eastAsia="en-IE"/>
        </w:rPr>
        <w:t>3. Reduce complexity within the plastic packaging supply chain by simplifying polymer usage</w:t>
      </w:r>
      <w:r>
        <w:rPr>
          <w:rFonts w:eastAsia="Times New Roman" w:cstheme="minorHAnsi"/>
          <w:color w:val="222222"/>
          <w:sz w:val="24"/>
          <w:szCs w:val="24"/>
          <w:lang w:eastAsia="en-IE"/>
        </w:rPr>
        <w:t xml:space="preserve"> </w:t>
      </w:r>
      <w:r w:rsidRPr="00C949B9">
        <w:rPr>
          <w:rFonts w:eastAsia="Times New Roman" w:cstheme="minorHAnsi"/>
          <w:color w:val="222222"/>
          <w:sz w:val="24"/>
          <w:szCs w:val="24"/>
          <w:lang w:eastAsia="en-IE"/>
        </w:rPr>
        <w:t>and eliminating non-recyclable components in all plastic packaging by 2030.</w:t>
      </w:r>
    </w:p>
    <w:p w14:paraId="512A808B" w14:textId="3D070812" w:rsidR="00C949B9" w:rsidRPr="00C949B9" w:rsidRDefault="00C949B9" w:rsidP="00C949B9">
      <w:pPr>
        <w:rPr>
          <w:rFonts w:eastAsia="Times New Roman" w:cstheme="minorHAnsi"/>
          <w:color w:val="222222"/>
          <w:sz w:val="24"/>
          <w:szCs w:val="24"/>
          <w:lang w:eastAsia="en-IE"/>
        </w:rPr>
      </w:pPr>
      <w:r w:rsidRPr="00C949B9">
        <w:rPr>
          <w:rFonts w:eastAsia="Times New Roman" w:cstheme="minorHAnsi"/>
          <w:color w:val="222222"/>
          <w:sz w:val="24"/>
          <w:szCs w:val="24"/>
          <w:lang w:eastAsia="en-IE"/>
        </w:rPr>
        <w:t>4. Help to build a circular economy for used plastic packaging in Ireland and Europe by</w:t>
      </w:r>
      <w:r>
        <w:rPr>
          <w:rFonts w:eastAsia="Times New Roman" w:cstheme="minorHAnsi"/>
          <w:color w:val="222222"/>
          <w:sz w:val="24"/>
          <w:szCs w:val="24"/>
          <w:lang w:eastAsia="en-IE"/>
        </w:rPr>
        <w:t xml:space="preserve"> </w:t>
      </w:r>
      <w:r w:rsidRPr="00C949B9">
        <w:rPr>
          <w:rFonts w:eastAsia="Times New Roman" w:cstheme="minorHAnsi"/>
          <w:color w:val="222222"/>
          <w:sz w:val="24"/>
          <w:szCs w:val="24"/>
          <w:lang w:eastAsia="en-IE"/>
        </w:rPr>
        <w:t>increasing the use of plastic packaging with a recycled content.</w:t>
      </w:r>
    </w:p>
    <w:p w14:paraId="5F815E23" w14:textId="5EBD1831" w:rsidR="00D939D0" w:rsidRDefault="00C949B9" w:rsidP="00C949B9">
      <w:pPr>
        <w:rPr>
          <w:rFonts w:eastAsia="Times New Roman" w:cstheme="minorHAnsi"/>
          <w:color w:val="222222"/>
          <w:sz w:val="24"/>
          <w:szCs w:val="24"/>
          <w:lang w:eastAsia="en-IE"/>
        </w:rPr>
      </w:pPr>
      <w:r w:rsidRPr="00C949B9">
        <w:rPr>
          <w:rFonts w:eastAsia="Times New Roman" w:cstheme="minorHAnsi"/>
          <w:color w:val="222222"/>
          <w:sz w:val="24"/>
          <w:szCs w:val="24"/>
          <w:lang w:eastAsia="en-IE"/>
        </w:rPr>
        <w:t>5. Ensure our approach to plastic packaging reduction is aligned to Ireland‘s goal of a 50%</w:t>
      </w:r>
      <w:r>
        <w:rPr>
          <w:rFonts w:eastAsia="Times New Roman" w:cstheme="minorHAnsi"/>
          <w:color w:val="222222"/>
          <w:sz w:val="24"/>
          <w:szCs w:val="24"/>
          <w:lang w:eastAsia="en-IE"/>
        </w:rPr>
        <w:t xml:space="preserve"> </w:t>
      </w:r>
      <w:r w:rsidRPr="00C949B9">
        <w:rPr>
          <w:rFonts w:eastAsia="Times New Roman" w:cstheme="minorHAnsi"/>
          <w:color w:val="222222"/>
          <w:sz w:val="24"/>
          <w:szCs w:val="24"/>
          <w:lang w:eastAsia="en-IE"/>
        </w:rPr>
        <w:t>reduction in food waste by 2030 as set out in Ireland’s food waste charter.</w:t>
      </w:r>
    </w:p>
    <w:p w14:paraId="1755FB8D" w14:textId="0DA50BD5" w:rsidR="00C949B9" w:rsidRDefault="00C949B9" w:rsidP="00C949B9">
      <w:pPr>
        <w:rPr>
          <w:rFonts w:eastAsia="Times New Roman" w:cstheme="minorHAnsi"/>
          <w:color w:val="222222"/>
          <w:sz w:val="24"/>
          <w:szCs w:val="24"/>
          <w:lang w:eastAsia="en-IE"/>
        </w:rPr>
      </w:pPr>
      <w:r w:rsidRPr="00C949B9">
        <w:rPr>
          <w:rFonts w:eastAsia="Times New Roman" w:cstheme="minorHAnsi"/>
          <w:b/>
          <w:bCs/>
          <w:i/>
          <w:iCs/>
          <w:color w:val="222222"/>
          <w:sz w:val="24"/>
          <w:szCs w:val="24"/>
          <w:lang w:eastAsia="en-IE"/>
        </w:rPr>
        <w:t xml:space="preserve">More information can be </w:t>
      </w:r>
      <w:hyperlink r:id="rId15" w:history="1">
        <w:r w:rsidRPr="00C949B9">
          <w:rPr>
            <w:rStyle w:val="Hyperlink"/>
            <w:rFonts w:eastAsia="Times New Roman" w:cstheme="minorHAnsi"/>
            <w:b/>
            <w:bCs/>
            <w:i/>
            <w:iCs/>
            <w:sz w:val="24"/>
            <w:szCs w:val="24"/>
            <w:lang w:eastAsia="en-IE"/>
          </w:rPr>
          <w:t>found here….</w:t>
        </w:r>
      </w:hyperlink>
    </w:p>
    <w:p w14:paraId="333274AD" w14:textId="77777777" w:rsidR="009313AA" w:rsidRDefault="009313AA" w:rsidP="00C949B9">
      <w:pPr>
        <w:rPr>
          <w:rFonts w:eastAsia="Times New Roman" w:cstheme="minorHAnsi"/>
          <w:b/>
          <w:bCs/>
          <w:color w:val="222222"/>
          <w:sz w:val="28"/>
          <w:szCs w:val="28"/>
          <w:lang w:eastAsia="en-IE"/>
        </w:rPr>
      </w:pPr>
    </w:p>
    <w:p w14:paraId="373B7B1C" w14:textId="77777777" w:rsidR="009313AA" w:rsidRDefault="009313AA" w:rsidP="00C949B9">
      <w:pPr>
        <w:rPr>
          <w:rFonts w:eastAsia="Times New Roman" w:cstheme="minorHAnsi"/>
          <w:b/>
          <w:bCs/>
          <w:color w:val="222222"/>
          <w:sz w:val="28"/>
          <w:szCs w:val="28"/>
          <w:lang w:eastAsia="en-IE"/>
        </w:rPr>
      </w:pPr>
    </w:p>
    <w:p w14:paraId="2B3A1CFB" w14:textId="5921829B" w:rsidR="00C949B9" w:rsidRPr="00C949B9" w:rsidRDefault="009313AA" w:rsidP="00C949B9">
      <w:pPr>
        <w:rPr>
          <w:rFonts w:eastAsia="Times New Roman" w:cstheme="minorHAnsi"/>
          <w:b/>
          <w:bCs/>
          <w:color w:val="222222"/>
          <w:sz w:val="28"/>
          <w:szCs w:val="28"/>
          <w:lang w:eastAsia="en-IE"/>
        </w:rPr>
      </w:pPr>
      <w:r w:rsidRPr="00C949B9">
        <w:rPr>
          <w:rFonts w:eastAsia="Times New Roman" w:cstheme="minorHAnsi"/>
          <w:b/>
          <w:bCs/>
          <w:color w:val="222222"/>
          <w:sz w:val="28"/>
          <w:szCs w:val="28"/>
          <w:lang w:eastAsia="en-IE"/>
        </w:rPr>
        <w:t>Irish Hotels Federation (IHF)</w:t>
      </w:r>
      <w:r>
        <w:rPr>
          <w:rFonts w:eastAsia="Times New Roman" w:cstheme="minorHAnsi"/>
          <w:b/>
          <w:bCs/>
          <w:color w:val="222222"/>
          <w:sz w:val="28"/>
          <w:szCs w:val="28"/>
          <w:lang w:eastAsia="en-IE"/>
        </w:rPr>
        <w:t xml:space="preserve"> - </w:t>
      </w:r>
      <w:r w:rsidR="00C949B9" w:rsidRPr="00C949B9">
        <w:rPr>
          <w:rFonts w:eastAsia="Times New Roman" w:cstheme="minorHAnsi"/>
          <w:b/>
          <w:bCs/>
          <w:color w:val="222222"/>
          <w:sz w:val="28"/>
          <w:szCs w:val="28"/>
          <w:lang w:eastAsia="en-IE"/>
        </w:rPr>
        <w:t xml:space="preserve">Irelands Pledge on Plastic Packaging Waste  </w:t>
      </w:r>
    </w:p>
    <w:p w14:paraId="67E5D3CF" w14:textId="08F98F65" w:rsidR="00C949B9" w:rsidRDefault="00C949B9" w:rsidP="00C949B9">
      <w:pPr>
        <w:rPr>
          <w:rFonts w:eastAsia="Times New Roman" w:cstheme="minorHAnsi"/>
          <w:color w:val="222222"/>
          <w:sz w:val="24"/>
          <w:szCs w:val="24"/>
          <w:lang w:eastAsia="en-IE"/>
        </w:rPr>
      </w:pPr>
      <w:r>
        <w:rPr>
          <w:rFonts w:eastAsia="Times New Roman" w:cstheme="minorHAnsi"/>
          <w:color w:val="222222"/>
          <w:sz w:val="24"/>
          <w:szCs w:val="24"/>
          <w:lang w:eastAsia="en-IE"/>
        </w:rPr>
        <w:t>In 2019 the IHF promoted the REPAK Pledge to its Obligated Members and encouraged non-Obligated members to sign up to the IHF Pledge on Plastic Packaging Waste.</w:t>
      </w:r>
    </w:p>
    <w:p w14:paraId="32DDAB6F" w14:textId="0DB2D275" w:rsidR="00C949B9" w:rsidRPr="00C949B9" w:rsidRDefault="00C949B9" w:rsidP="00C949B9">
      <w:pPr>
        <w:rPr>
          <w:rStyle w:val="Hyperlink"/>
          <w:rFonts w:eastAsia="Times New Roman" w:cstheme="minorHAnsi"/>
          <w:sz w:val="24"/>
          <w:szCs w:val="24"/>
          <w:lang w:eastAsia="en-IE"/>
        </w:rPr>
      </w:pPr>
      <w:r w:rsidRPr="00C949B9">
        <w:rPr>
          <w:rFonts w:eastAsia="Times New Roman" w:cstheme="minorHAnsi"/>
          <w:b/>
          <w:bCs/>
          <w:i/>
          <w:iCs/>
          <w:color w:val="222222"/>
          <w:sz w:val="24"/>
          <w:szCs w:val="24"/>
          <w:lang w:eastAsia="en-IE"/>
        </w:rPr>
        <w:t xml:space="preserve">More information can be </w:t>
      </w:r>
      <w:r>
        <w:rPr>
          <w:rFonts w:eastAsia="Times New Roman" w:cstheme="minorHAnsi"/>
          <w:b/>
          <w:bCs/>
          <w:i/>
          <w:iCs/>
          <w:color w:val="222222"/>
          <w:sz w:val="24"/>
          <w:szCs w:val="24"/>
          <w:lang w:eastAsia="en-IE"/>
        </w:rPr>
        <w:fldChar w:fldCharType="begin"/>
      </w:r>
      <w:r>
        <w:rPr>
          <w:rFonts w:eastAsia="Times New Roman" w:cstheme="minorHAnsi"/>
          <w:b/>
          <w:bCs/>
          <w:i/>
          <w:iCs/>
          <w:color w:val="222222"/>
          <w:sz w:val="24"/>
          <w:szCs w:val="24"/>
          <w:lang w:eastAsia="en-IE"/>
        </w:rPr>
        <w:instrText xml:space="preserve"> HYPERLINK "https://www.ihf.ie/sustainability/plastic-pledge" </w:instrText>
      </w:r>
      <w:r>
        <w:rPr>
          <w:rFonts w:eastAsia="Times New Roman" w:cstheme="minorHAnsi"/>
          <w:b/>
          <w:bCs/>
          <w:i/>
          <w:iCs/>
          <w:color w:val="222222"/>
          <w:sz w:val="24"/>
          <w:szCs w:val="24"/>
          <w:lang w:eastAsia="en-IE"/>
        </w:rPr>
      </w:r>
      <w:r>
        <w:rPr>
          <w:rFonts w:eastAsia="Times New Roman" w:cstheme="minorHAnsi"/>
          <w:b/>
          <w:bCs/>
          <w:i/>
          <w:iCs/>
          <w:color w:val="222222"/>
          <w:sz w:val="24"/>
          <w:szCs w:val="24"/>
          <w:lang w:eastAsia="en-IE"/>
        </w:rPr>
        <w:fldChar w:fldCharType="separate"/>
      </w:r>
      <w:r w:rsidRPr="00C949B9">
        <w:rPr>
          <w:rStyle w:val="Hyperlink"/>
          <w:rFonts w:eastAsia="Times New Roman" w:cstheme="minorHAnsi"/>
          <w:b/>
          <w:bCs/>
          <w:i/>
          <w:iCs/>
          <w:sz w:val="24"/>
          <w:szCs w:val="24"/>
          <w:lang w:eastAsia="en-IE"/>
        </w:rPr>
        <w:t>found here….</w:t>
      </w:r>
    </w:p>
    <w:p w14:paraId="0D6F663A" w14:textId="587BFEF5" w:rsidR="00D939D0" w:rsidRPr="0013640E" w:rsidRDefault="00C949B9">
      <w:pPr>
        <w:rPr>
          <w:rFonts w:eastAsia="Times New Roman" w:cstheme="minorHAnsi"/>
          <w:color w:val="222222"/>
          <w:sz w:val="24"/>
          <w:szCs w:val="24"/>
          <w:lang w:eastAsia="en-IE"/>
        </w:rPr>
      </w:pPr>
      <w:r>
        <w:rPr>
          <w:rFonts w:eastAsia="Times New Roman" w:cstheme="minorHAnsi"/>
          <w:b/>
          <w:bCs/>
          <w:i/>
          <w:iCs/>
          <w:color w:val="222222"/>
          <w:sz w:val="24"/>
          <w:szCs w:val="24"/>
          <w:lang w:eastAsia="en-IE"/>
        </w:rPr>
        <w:fldChar w:fldCharType="end"/>
      </w:r>
    </w:p>
    <w:p w14:paraId="7990DDFB" w14:textId="545C1CD4" w:rsidR="00B10C4C" w:rsidRPr="0013640E" w:rsidRDefault="00B10C4C">
      <w:pPr>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  </w:t>
      </w:r>
      <w:r w:rsidRPr="0013640E">
        <w:rPr>
          <w:rFonts w:eastAsia="Times New Roman" w:cstheme="minorHAnsi"/>
          <w:color w:val="222222"/>
          <w:sz w:val="24"/>
          <w:szCs w:val="24"/>
          <w:lang w:eastAsia="en-IE"/>
        </w:rPr>
        <w:br w:type="page"/>
      </w:r>
    </w:p>
    <w:bookmarkEnd w:id="0"/>
    <w:p w14:paraId="6091AB11" w14:textId="4F5C8ADC" w:rsidR="001C323E" w:rsidRPr="0013640E" w:rsidRDefault="001C323E" w:rsidP="001C323E">
      <w:pPr>
        <w:jc w:val="center"/>
        <w:rPr>
          <w:rFonts w:cstheme="minorHAnsi"/>
        </w:rPr>
      </w:pPr>
    </w:p>
    <w:p w14:paraId="2C47F20A" w14:textId="6D0945A7" w:rsidR="00B10C4C" w:rsidRPr="0013640E" w:rsidRDefault="00954A95" w:rsidP="001C323E">
      <w:pPr>
        <w:jc w:val="center"/>
        <w:rPr>
          <w:rFonts w:cstheme="minorHAnsi"/>
          <w:b/>
          <w:sz w:val="56"/>
        </w:rPr>
      </w:pPr>
      <w:r w:rsidRPr="0013640E">
        <w:rPr>
          <w:rFonts w:cstheme="minorHAnsi"/>
          <w:b/>
          <w:sz w:val="56"/>
        </w:rPr>
        <w:t>APPLICATION FORM</w:t>
      </w:r>
    </w:p>
    <w:p w14:paraId="17C204FE" w14:textId="5C175B7D" w:rsidR="00954A95" w:rsidRPr="0013640E" w:rsidRDefault="00954A95" w:rsidP="0013640E">
      <w:pPr>
        <w:jc w:val="center"/>
        <w:rPr>
          <w:rFonts w:eastAsia="Times New Roman" w:cstheme="minorHAnsi"/>
          <w:color w:val="222222"/>
          <w:sz w:val="32"/>
          <w:szCs w:val="32"/>
          <w:lang w:eastAsia="en-IE"/>
        </w:rPr>
      </w:pPr>
      <w:r w:rsidRPr="0013640E">
        <w:rPr>
          <w:rFonts w:eastAsia="Times New Roman" w:cstheme="minorHAnsi"/>
          <w:color w:val="222222"/>
          <w:sz w:val="32"/>
          <w:szCs w:val="32"/>
          <w:lang w:eastAsia="en-IE"/>
        </w:rPr>
        <w:t xml:space="preserve">We wish to </w:t>
      </w:r>
      <w:r w:rsidR="00B00241" w:rsidRPr="0013640E">
        <w:rPr>
          <w:rFonts w:eastAsia="Times New Roman" w:cstheme="minorHAnsi"/>
          <w:color w:val="222222"/>
          <w:sz w:val="32"/>
          <w:szCs w:val="32"/>
          <w:lang w:eastAsia="en-IE"/>
        </w:rPr>
        <w:t>join</w:t>
      </w:r>
      <w:r w:rsidRPr="0013640E">
        <w:rPr>
          <w:rFonts w:eastAsia="Times New Roman" w:cstheme="minorHAnsi"/>
          <w:color w:val="222222"/>
          <w:sz w:val="32"/>
          <w:szCs w:val="32"/>
          <w:lang w:eastAsia="en-IE"/>
        </w:rPr>
        <w:t xml:space="preserve"> the Plastic Smart GREENMark programme.</w:t>
      </w:r>
      <w:r w:rsidR="009313AA">
        <w:rPr>
          <w:rFonts w:eastAsia="Times New Roman" w:cstheme="minorHAnsi"/>
          <w:color w:val="222222"/>
          <w:sz w:val="32"/>
          <w:szCs w:val="32"/>
          <w:lang w:eastAsia="en-IE"/>
        </w:rPr>
        <w:br/>
        <w:t xml:space="preserve">You can also Join and pay online through </w:t>
      </w:r>
      <w:hyperlink r:id="rId16" w:history="1">
        <w:r w:rsidR="009313AA" w:rsidRPr="00E22614">
          <w:rPr>
            <w:rStyle w:val="Hyperlink"/>
            <w:rFonts w:eastAsia="Times New Roman" w:cstheme="minorHAnsi"/>
            <w:sz w:val="32"/>
            <w:szCs w:val="32"/>
            <w:lang w:eastAsia="en-IE"/>
          </w:rPr>
          <w:t>www.greenhospitality.ie</w:t>
        </w:r>
      </w:hyperlink>
      <w:r w:rsidR="009313AA">
        <w:rPr>
          <w:rFonts w:eastAsia="Times New Roman" w:cstheme="minorHAnsi"/>
          <w:color w:val="222222"/>
          <w:sz w:val="32"/>
          <w:szCs w:val="32"/>
          <w:lang w:eastAsia="en-IE"/>
        </w:rPr>
        <w:t xml:space="preserve"> </w:t>
      </w:r>
    </w:p>
    <w:p w14:paraId="4B81EE2E" w14:textId="77777777" w:rsidR="00954A95" w:rsidRPr="0013640E" w:rsidRDefault="00954A95" w:rsidP="00954A95">
      <w:pPr>
        <w:rPr>
          <w:rFonts w:eastAsia="Times New Roman" w:cstheme="minorHAnsi"/>
          <w:color w:val="222222"/>
          <w:sz w:val="24"/>
          <w:szCs w:val="24"/>
          <w:lang w:eastAsia="en-IE"/>
        </w:rPr>
      </w:pP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6203"/>
      </w:tblGrid>
      <w:tr w:rsidR="00954A95" w:rsidRPr="0013640E" w14:paraId="62BC4B61" w14:textId="77777777" w:rsidTr="00954A95">
        <w:trPr>
          <w:trHeight w:val="585"/>
        </w:trPr>
        <w:tc>
          <w:tcPr>
            <w:tcW w:w="3065" w:type="dxa"/>
          </w:tcPr>
          <w:p w14:paraId="2E618193"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Company Name</w:t>
            </w:r>
          </w:p>
          <w:p w14:paraId="6DB4A729" w14:textId="77777777" w:rsidR="00954A95" w:rsidRPr="0013640E" w:rsidRDefault="00954A95" w:rsidP="00954A95">
            <w:pPr>
              <w:spacing w:after="0" w:line="240" w:lineRule="auto"/>
              <w:rPr>
                <w:rFonts w:eastAsia="Times New Roman" w:cstheme="minorHAnsi"/>
                <w:b/>
                <w:sz w:val="24"/>
                <w:szCs w:val="24"/>
                <w:lang w:val="en-GB"/>
              </w:rPr>
            </w:pPr>
          </w:p>
        </w:tc>
        <w:tc>
          <w:tcPr>
            <w:tcW w:w="6203" w:type="dxa"/>
          </w:tcPr>
          <w:p w14:paraId="467DCA07" w14:textId="1029C80A" w:rsidR="00954A95" w:rsidRPr="0013640E" w:rsidRDefault="00940B7F" w:rsidP="009313AA">
            <w:pPr>
              <w:spacing w:after="0" w:line="240" w:lineRule="auto"/>
              <w:rPr>
                <w:rFonts w:eastAsia="Times New Roman" w:cstheme="minorHAnsi"/>
                <w:sz w:val="24"/>
                <w:szCs w:val="24"/>
                <w:lang w:val="en-GB"/>
              </w:rPr>
            </w:pPr>
            <w:permStart w:id="199652763" w:edGrp="everyone"/>
            <w:r>
              <w:rPr>
                <w:rFonts w:eastAsia="Times New Roman" w:cstheme="minorHAnsi"/>
                <w:sz w:val="24"/>
                <w:szCs w:val="24"/>
                <w:lang w:val="en-GB"/>
              </w:rPr>
              <w:t xml:space="preserve">                                                                                        </w:t>
            </w:r>
            <w:permEnd w:id="199652763"/>
          </w:p>
        </w:tc>
      </w:tr>
      <w:tr w:rsidR="00954A95" w:rsidRPr="0013640E" w14:paraId="738F5B56" w14:textId="77777777" w:rsidTr="00954A95">
        <w:trPr>
          <w:trHeight w:val="585"/>
        </w:trPr>
        <w:tc>
          <w:tcPr>
            <w:tcW w:w="3065" w:type="dxa"/>
          </w:tcPr>
          <w:p w14:paraId="6CA4A419"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Type of Business</w:t>
            </w:r>
          </w:p>
        </w:tc>
        <w:tc>
          <w:tcPr>
            <w:tcW w:w="6203" w:type="dxa"/>
          </w:tcPr>
          <w:p w14:paraId="2119BDB4" w14:textId="52F04642" w:rsidR="00954A95" w:rsidRPr="0013640E" w:rsidRDefault="00940B7F" w:rsidP="009313AA">
            <w:pPr>
              <w:spacing w:after="0" w:line="240" w:lineRule="auto"/>
              <w:rPr>
                <w:rFonts w:eastAsia="Times New Roman" w:cstheme="minorHAnsi"/>
                <w:sz w:val="24"/>
                <w:szCs w:val="24"/>
              </w:rPr>
            </w:pPr>
            <w:permStart w:id="1807301271" w:edGrp="everyone"/>
            <w:r>
              <w:rPr>
                <w:rFonts w:eastAsia="Times New Roman" w:cstheme="minorHAnsi"/>
                <w:sz w:val="24"/>
                <w:szCs w:val="24"/>
              </w:rPr>
              <w:t xml:space="preserve">                                                                                        </w:t>
            </w:r>
            <w:permEnd w:id="1807301271"/>
          </w:p>
        </w:tc>
      </w:tr>
      <w:tr w:rsidR="00954A95" w:rsidRPr="0013640E" w14:paraId="33C8E379" w14:textId="77777777" w:rsidTr="00954A95">
        <w:trPr>
          <w:trHeight w:val="585"/>
        </w:trPr>
        <w:tc>
          <w:tcPr>
            <w:tcW w:w="3065" w:type="dxa"/>
          </w:tcPr>
          <w:p w14:paraId="6899E305"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Is your business already listed on GreenTravel.ie and your fees up-to-date?</w:t>
            </w:r>
          </w:p>
          <w:p w14:paraId="1F3FBE87" w14:textId="79C07D75" w:rsidR="00954A95" w:rsidRPr="0013640E" w:rsidRDefault="00954A95" w:rsidP="00954A95">
            <w:pPr>
              <w:spacing w:after="0" w:line="240" w:lineRule="auto"/>
              <w:rPr>
                <w:rFonts w:eastAsia="Times New Roman" w:cstheme="minorHAnsi"/>
                <w:b/>
                <w:sz w:val="24"/>
                <w:szCs w:val="24"/>
                <w:lang w:val="en-GB"/>
              </w:rPr>
            </w:pPr>
          </w:p>
        </w:tc>
        <w:tc>
          <w:tcPr>
            <w:tcW w:w="6203" w:type="dxa"/>
          </w:tcPr>
          <w:p w14:paraId="6B7CF4D1" w14:textId="73D6A1A2" w:rsidR="00954A95" w:rsidRPr="0013640E" w:rsidRDefault="00940B7F" w:rsidP="009313AA">
            <w:pPr>
              <w:spacing w:after="0" w:line="240" w:lineRule="auto"/>
              <w:rPr>
                <w:rFonts w:eastAsia="Times New Roman" w:cstheme="minorHAnsi"/>
                <w:sz w:val="24"/>
                <w:szCs w:val="24"/>
                <w:lang w:val="en-GB"/>
              </w:rPr>
            </w:pPr>
            <w:permStart w:id="855793291" w:edGrp="everyone"/>
            <w:r>
              <w:rPr>
                <w:rFonts w:eastAsia="Times New Roman" w:cstheme="minorHAnsi"/>
                <w:sz w:val="24"/>
                <w:szCs w:val="24"/>
                <w:lang w:val="en-GB"/>
              </w:rPr>
              <w:t xml:space="preserve">                                             </w:t>
            </w:r>
            <w:permEnd w:id="855793291"/>
          </w:p>
        </w:tc>
      </w:tr>
      <w:tr w:rsidR="00954A95" w:rsidRPr="0013640E" w14:paraId="75A57675" w14:textId="77777777" w:rsidTr="00954A95">
        <w:trPr>
          <w:trHeight w:val="585"/>
        </w:trPr>
        <w:tc>
          <w:tcPr>
            <w:tcW w:w="3065" w:type="dxa"/>
          </w:tcPr>
          <w:p w14:paraId="5DAFE4E2"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Address</w:t>
            </w:r>
          </w:p>
          <w:p w14:paraId="3FEC88A5" w14:textId="77777777" w:rsidR="00954A95" w:rsidRPr="0013640E" w:rsidRDefault="00954A95" w:rsidP="00954A95">
            <w:pPr>
              <w:spacing w:after="0" w:line="240" w:lineRule="auto"/>
              <w:rPr>
                <w:rFonts w:eastAsia="Times New Roman" w:cstheme="minorHAnsi"/>
                <w:b/>
                <w:sz w:val="24"/>
                <w:szCs w:val="24"/>
                <w:lang w:val="en-GB"/>
              </w:rPr>
            </w:pPr>
          </w:p>
        </w:tc>
        <w:tc>
          <w:tcPr>
            <w:tcW w:w="6203" w:type="dxa"/>
          </w:tcPr>
          <w:p w14:paraId="539426E8" w14:textId="65058BE4" w:rsidR="00954A95" w:rsidRPr="0013640E" w:rsidRDefault="00940B7F" w:rsidP="009313AA">
            <w:pPr>
              <w:spacing w:after="0" w:line="240" w:lineRule="auto"/>
              <w:rPr>
                <w:rFonts w:eastAsia="Times New Roman" w:cstheme="minorHAnsi"/>
                <w:sz w:val="24"/>
                <w:szCs w:val="24"/>
              </w:rPr>
            </w:pPr>
            <w:permStart w:id="897064962" w:edGrp="everyone"/>
            <w:r>
              <w:rPr>
                <w:rFonts w:eastAsia="Times New Roman" w:cstheme="minorHAnsi"/>
                <w:sz w:val="24"/>
                <w:szCs w:val="24"/>
              </w:rPr>
              <w:t xml:space="preserve">                                                                                                     </w:t>
            </w:r>
            <w:permEnd w:id="897064962"/>
          </w:p>
        </w:tc>
      </w:tr>
      <w:tr w:rsidR="00954A95" w:rsidRPr="0013640E" w14:paraId="513E7496" w14:textId="77777777" w:rsidTr="00954A95">
        <w:trPr>
          <w:trHeight w:val="548"/>
        </w:trPr>
        <w:tc>
          <w:tcPr>
            <w:tcW w:w="3065" w:type="dxa"/>
          </w:tcPr>
          <w:p w14:paraId="169E383A" w14:textId="77777777" w:rsidR="00954A95" w:rsidRPr="0013640E" w:rsidRDefault="00954A95" w:rsidP="00954A95">
            <w:pPr>
              <w:spacing w:after="0" w:line="240" w:lineRule="auto"/>
              <w:rPr>
                <w:rFonts w:eastAsia="Times New Roman" w:cstheme="minorHAnsi"/>
                <w:b/>
                <w:sz w:val="24"/>
                <w:szCs w:val="24"/>
                <w:lang w:val="en-GB"/>
              </w:rPr>
            </w:pPr>
          </w:p>
          <w:p w14:paraId="4EDFCC21"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Email</w:t>
            </w:r>
          </w:p>
        </w:tc>
        <w:tc>
          <w:tcPr>
            <w:tcW w:w="6203" w:type="dxa"/>
          </w:tcPr>
          <w:p w14:paraId="7AA6FDA1" w14:textId="0201293D" w:rsidR="00954A95" w:rsidRPr="0013640E" w:rsidRDefault="00940B7F" w:rsidP="009313AA">
            <w:pPr>
              <w:spacing w:after="0" w:line="240" w:lineRule="auto"/>
              <w:rPr>
                <w:rFonts w:eastAsia="Times New Roman" w:cstheme="minorHAnsi"/>
                <w:sz w:val="24"/>
                <w:szCs w:val="24"/>
                <w:lang w:val="en-GB"/>
              </w:rPr>
            </w:pPr>
            <w:permStart w:id="1911976703" w:edGrp="everyone"/>
            <w:r>
              <w:rPr>
                <w:rFonts w:eastAsia="Times New Roman" w:cstheme="minorHAnsi"/>
                <w:sz w:val="24"/>
                <w:szCs w:val="24"/>
                <w:lang w:val="en-GB"/>
              </w:rPr>
              <w:t xml:space="preserve">                                                                                                     </w:t>
            </w:r>
            <w:permEnd w:id="1911976703"/>
          </w:p>
          <w:p w14:paraId="735CFC0D" w14:textId="77777777" w:rsidR="00954A95" w:rsidRPr="0013640E" w:rsidRDefault="00954A95" w:rsidP="009313AA">
            <w:pPr>
              <w:spacing w:after="0" w:line="240" w:lineRule="auto"/>
              <w:rPr>
                <w:rFonts w:eastAsia="Times New Roman" w:cstheme="minorHAnsi"/>
                <w:sz w:val="24"/>
                <w:szCs w:val="24"/>
                <w:lang w:val="en-GB"/>
              </w:rPr>
            </w:pPr>
          </w:p>
        </w:tc>
      </w:tr>
      <w:tr w:rsidR="00954A95" w:rsidRPr="0013640E" w14:paraId="6B0448B1" w14:textId="77777777" w:rsidTr="00954A95">
        <w:trPr>
          <w:trHeight w:val="713"/>
        </w:trPr>
        <w:tc>
          <w:tcPr>
            <w:tcW w:w="3065" w:type="dxa"/>
          </w:tcPr>
          <w:p w14:paraId="640B6DB1" w14:textId="77777777" w:rsidR="00954A95" w:rsidRPr="0013640E" w:rsidRDefault="00954A95" w:rsidP="00954A95">
            <w:pPr>
              <w:spacing w:after="0" w:line="240" w:lineRule="auto"/>
              <w:rPr>
                <w:rFonts w:eastAsia="Times New Roman" w:cstheme="minorHAnsi"/>
                <w:b/>
                <w:sz w:val="24"/>
                <w:szCs w:val="24"/>
                <w:lang w:val="en-GB"/>
              </w:rPr>
            </w:pPr>
          </w:p>
          <w:p w14:paraId="257BF8EB"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Telephone</w:t>
            </w:r>
          </w:p>
          <w:p w14:paraId="20090C24" w14:textId="77777777" w:rsidR="00954A95" w:rsidRPr="0013640E" w:rsidRDefault="00954A95" w:rsidP="00954A95">
            <w:pPr>
              <w:spacing w:after="0" w:line="240" w:lineRule="auto"/>
              <w:rPr>
                <w:rFonts w:eastAsia="Times New Roman" w:cstheme="minorHAnsi"/>
                <w:b/>
                <w:sz w:val="24"/>
                <w:szCs w:val="24"/>
                <w:lang w:val="en-GB"/>
              </w:rPr>
            </w:pPr>
          </w:p>
        </w:tc>
        <w:tc>
          <w:tcPr>
            <w:tcW w:w="6203" w:type="dxa"/>
          </w:tcPr>
          <w:p w14:paraId="16238078" w14:textId="29DF5211" w:rsidR="00954A95" w:rsidRPr="0013640E" w:rsidRDefault="00940B7F" w:rsidP="009313AA">
            <w:pPr>
              <w:spacing w:after="0" w:line="240" w:lineRule="auto"/>
              <w:rPr>
                <w:rFonts w:eastAsia="Times New Roman" w:cstheme="minorHAnsi"/>
                <w:sz w:val="24"/>
                <w:szCs w:val="24"/>
              </w:rPr>
            </w:pPr>
            <w:permStart w:id="80493114" w:edGrp="everyone"/>
            <w:r>
              <w:rPr>
                <w:rFonts w:eastAsia="Times New Roman" w:cstheme="minorHAnsi"/>
                <w:sz w:val="24"/>
                <w:szCs w:val="24"/>
              </w:rPr>
              <w:t xml:space="preserve">                                                                                                     </w:t>
            </w:r>
            <w:permEnd w:id="80493114"/>
          </w:p>
        </w:tc>
      </w:tr>
      <w:tr w:rsidR="00954A95" w:rsidRPr="0013640E" w14:paraId="4BA622AC" w14:textId="77777777" w:rsidTr="00954A95">
        <w:trPr>
          <w:trHeight w:val="558"/>
        </w:trPr>
        <w:tc>
          <w:tcPr>
            <w:tcW w:w="3065" w:type="dxa"/>
          </w:tcPr>
          <w:p w14:paraId="1E65AAFC" w14:textId="77777777" w:rsidR="00954A95" w:rsidRPr="0013640E" w:rsidRDefault="00954A95" w:rsidP="00954A95">
            <w:pPr>
              <w:spacing w:after="0" w:line="240" w:lineRule="auto"/>
              <w:rPr>
                <w:rFonts w:eastAsia="Times New Roman" w:cstheme="minorHAnsi"/>
                <w:b/>
                <w:sz w:val="24"/>
                <w:szCs w:val="24"/>
                <w:lang w:val="en-GB"/>
              </w:rPr>
            </w:pPr>
          </w:p>
          <w:p w14:paraId="3D5D429D"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Contact Name</w:t>
            </w:r>
          </w:p>
          <w:p w14:paraId="3DD15C4C" w14:textId="77777777" w:rsidR="00954A95" w:rsidRPr="0013640E" w:rsidRDefault="00954A95" w:rsidP="00954A95">
            <w:pPr>
              <w:spacing w:after="0" w:line="240" w:lineRule="auto"/>
              <w:rPr>
                <w:rFonts w:eastAsia="Times New Roman" w:cstheme="minorHAnsi"/>
                <w:b/>
                <w:sz w:val="24"/>
                <w:szCs w:val="24"/>
                <w:lang w:val="en-GB"/>
              </w:rPr>
            </w:pPr>
          </w:p>
        </w:tc>
        <w:tc>
          <w:tcPr>
            <w:tcW w:w="6203" w:type="dxa"/>
          </w:tcPr>
          <w:p w14:paraId="23CEB297" w14:textId="31CD6D45" w:rsidR="00954A95" w:rsidRPr="0013640E" w:rsidRDefault="00940B7F" w:rsidP="009313AA">
            <w:pPr>
              <w:spacing w:after="0" w:line="240" w:lineRule="auto"/>
              <w:rPr>
                <w:rFonts w:eastAsia="Times New Roman" w:cstheme="minorHAnsi"/>
                <w:sz w:val="24"/>
                <w:szCs w:val="24"/>
              </w:rPr>
            </w:pPr>
            <w:permStart w:id="971649078" w:edGrp="everyone"/>
            <w:r>
              <w:rPr>
                <w:rFonts w:eastAsia="Times New Roman" w:cstheme="minorHAnsi"/>
                <w:sz w:val="24"/>
                <w:szCs w:val="24"/>
              </w:rPr>
              <w:t xml:space="preserve">                                                                                                    </w:t>
            </w:r>
            <w:permEnd w:id="971649078"/>
          </w:p>
        </w:tc>
      </w:tr>
      <w:tr w:rsidR="00954A95" w:rsidRPr="0013640E" w14:paraId="28052B0F" w14:textId="77777777" w:rsidTr="00954A95">
        <w:trPr>
          <w:trHeight w:val="585"/>
        </w:trPr>
        <w:tc>
          <w:tcPr>
            <w:tcW w:w="3065" w:type="dxa"/>
          </w:tcPr>
          <w:p w14:paraId="3F8CF5D4" w14:textId="77777777" w:rsidR="00954A95" w:rsidRPr="0013640E" w:rsidRDefault="00954A95" w:rsidP="00954A95">
            <w:pPr>
              <w:spacing w:after="0" w:line="240" w:lineRule="auto"/>
              <w:rPr>
                <w:rFonts w:eastAsia="Times New Roman" w:cstheme="minorHAnsi"/>
                <w:b/>
                <w:sz w:val="24"/>
                <w:szCs w:val="24"/>
                <w:lang w:val="en-GB"/>
              </w:rPr>
            </w:pPr>
          </w:p>
          <w:p w14:paraId="1DBF9B96"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Position</w:t>
            </w:r>
          </w:p>
        </w:tc>
        <w:tc>
          <w:tcPr>
            <w:tcW w:w="6203" w:type="dxa"/>
          </w:tcPr>
          <w:p w14:paraId="5AC08D9A" w14:textId="238E0002" w:rsidR="00954A95" w:rsidRPr="0013640E" w:rsidRDefault="00940B7F" w:rsidP="009313AA">
            <w:pPr>
              <w:spacing w:after="0" w:line="240" w:lineRule="auto"/>
              <w:rPr>
                <w:rFonts w:eastAsia="Times New Roman" w:cstheme="minorHAnsi"/>
                <w:sz w:val="24"/>
                <w:szCs w:val="24"/>
              </w:rPr>
            </w:pPr>
            <w:permStart w:id="1124432695" w:edGrp="everyone"/>
            <w:r>
              <w:rPr>
                <w:rFonts w:eastAsia="Times New Roman" w:cstheme="minorHAnsi"/>
                <w:sz w:val="24"/>
                <w:szCs w:val="24"/>
              </w:rPr>
              <w:t xml:space="preserve">                                                                                                   </w:t>
            </w:r>
            <w:permEnd w:id="1124432695"/>
          </w:p>
        </w:tc>
      </w:tr>
      <w:tr w:rsidR="00954A95" w:rsidRPr="0013640E" w14:paraId="6C295491" w14:textId="77777777" w:rsidTr="00954A95">
        <w:trPr>
          <w:trHeight w:val="889"/>
        </w:trPr>
        <w:tc>
          <w:tcPr>
            <w:tcW w:w="3065" w:type="dxa"/>
          </w:tcPr>
          <w:p w14:paraId="69519751" w14:textId="77777777" w:rsidR="00954A95" w:rsidRPr="0013640E" w:rsidRDefault="00954A95" w:rsidP="00954A95">
            <w:pPr>
              <w:spacing w:after="0" w:line="240" w:lineRule="auto"/>
              <w:rPr>
                <w:rFonts w:eastAsia="Times New Roman" w:cstheme="minorHAnsi"/>
                <w:b/>
                <w:sz w:val="24"/>
                <w:szCs w:val="24"/>
                <w:lang w:val="en-GB"/>
              </w:rPr>
            </w:pPr>
          </w:p>
          <w:p w14:paraId="7A26F974"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Personal Email address</w:t>
            </w:r>
          </w:p>
          <w:p w14:paraId="443CE115" w14:textId="77777777" w:rsidR="00954A95" w:rsidRPr="0013640E" w:rsidRDefault="00954A95" w:rsidP="00954A95">
            <w:pPr>
              <w:spacing w:after="0" w:line="240" w:lineRule="auto"/>
              <w:rPr>
                <w:rFonts w:eastAsia="Times New Roman" w:cstheme="minorHAnsi"/>
                <w:b/>
                <w:sz w:val="24"/>
                <w:szCs w:val="24"/>
                <w:lang w:val="en-GB"/>
              </w:rPr>
            </w:pPr>
          </w:p>
        </w:tc>
        <w:tc>
          <w:tcPr>
            <w:tcW w:w="6203" w:type="dxa"/>
          </w:tcPr>
          <w:p w14:paraId="6E93CBE7" w14:textId="4C2996F3" w:rsidR="00954A95" w:rsidRPr="0013640E" w:rsidRDefault="00940B7F" w:rsidP="009313AA">
            <w:pPr>
              <w:spacing w:after="0" w:line="240" w:lineRule="auto"/>
              <w:rPr>
                <w:rFonts w:eastAsia="Times New Roman" w:cstheme="minorHAnsi"/>
                <w:sz w:val="24"/>
                <w:szCs w:val="24"/>
                <w:lang w:val="en-GB"/>
              </w:rPr>
            </w:pPr>
            <w:permStart w:id="1287409994" w:edGrp="everyone"/>
            <w:r>
              <w:rPr>
                <w:rFonts w:eastAsia="Times New Roman" w:cstheme="minorHAnsi"/>
                <w:sz w:val="24"/>
                <w:szCs w:val="24"/>
                <w:lang w:val="en-GB"/>
              </w:rPr>
              <w:t xml:space="preserve">                                                                                                   </w:t>
            </w:r>
            <w:permEnd w:id="1287409994"/>
          </w:p>
          <w:p w14:paraId="37023EA0" w14:textId="77777777" w:rsidR="00954A95" w:rsidRPr="0013640E" w:rsidRDefault="00954A95" w:rsidP="009313AA">
            <w:pPr>
              <w:spacing w:after="0" w:line="240" w:lineRule="auto"/>
              <w:rPr>
                <w:rFonts w:eastAsia="Times New Roman" w:cstheme="minorHAnsi"/>
                <w:sz w:val="24"/>
                <w:szCs w:val="24"/>
              </w:rPr>
            </w:pPr>
          </w:p>
        </w:tc>
      </w:tr>
      <w:tr w:rsidR="00954A95" w:rsidRPr="0013640E" w14:paraId="1FF2492C" w14:textId="77777777" w:rsidTr="00954A95">
        <w:trPr>
          <w:trHeight w:val="1475"/>
        </w:trPr>
        <w:tc>
          <w:tcPr>
            <w:tcW w:w="3065" w:type="dxa"/>
          </w:tcPr>
          <w:p w14:paraId="089E33B8" w14:textId="77777777" w:rsidR="00954A95" w:rsidRPr="0013640E" w:rsidRDefault="00954A95" w:rsidP="00954A95">
            <w:pPr>
              <w:spacing w:after="0" w:line="240" w:lineRule="auto"/>
              <w:rPr>
                <w:rFonts w:eastAsia="Times New Roman" w:cstheme="minorHAnsi"/>
                <w:b/>
                <w:sz w:val="24"/>
                <w:szCs w:val="24"/>
                <w:lang w:val="en-GB"/>
              </w:rPr>
            </w:pPr>
          </w:p>
          <w:p w14:paraId="3832C2D5"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Signature</w:t>
            </w:r>
          </w:p>
          <w:p w14:paraId="0E692692" w14:textId="77777777" w:rsidR="00954A95" w:rsidRPr="0013640E" w:rsidRDefault="00954A95" w:rsidP="00954A95">
            <w:pPr>
              <w:spacing w:after="0" w:line="240" w:lineRule="auto"/>
              <w:rPr>
                <w:rFonts w:eastAsia="Times New Roman" w:cstheme="minorHAnsi"/>
                <w:b/>
                <w:sz w:val="24"/>
                <w:szCs w:val="24"/>
                <w:lang w:val="en-GB"/>
              </w:rPr>
            </w:pPr>
          </w:p>
          <w:p w14:paraId="72F96390" w14:textId="77777777" w:rsidR="00954A95" w:rsidRPr="0013640E" w:rsidRDefault="00954A95" w:rsidP="00954A95">
            <w:pPr>
              <w:spacing w:after="0" w:line="240" w:lineRule="auto"/>
              <w:rPr>
                <w:rFonts w:eastAsia="Times New Roman" w:cstheme="minorHAnsi"/>
                <w:b/>
                <w:sz w:val="24"/>
                <w:szCs w:val="24"/>
                <w:lang w:val="en-GB"/>
              </w:rPr>
            </w:pPr>
          </w:p>
          <w:p w14:paraId="646D71D0"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Date</w:t>
            </w:r>
          </w:p>
        </w:tc>
        <w:tc>
          <w:tcPr>
            <w:tcW w:w="6203" w:type="dxa"/>
          </w:tcPr>
          <w:p w14:paraId="432AEF5B" w14:textId="6E619EAF" w:rsidR="009313AA" w:rsidRDefault="00940B7F" w:rsidP="009313AA">
            <w:pPr>
              <w:pBdr>
                <w:bottom w:val="single" w:sz="12" w:space="1" w:color="auto"/>
              </w:pBdr>
              <w:spacing w:after="0" w:line="240" w:lineRule="auto"/>
              <w:rPr>
                <w:rFonts w:eastAsia="Times New Roman" w:cstheme="minorHAnsi"/>
                <w:sz w:val="24"/>
                <w:szCs w:val="24"/>
                <w:lang w:val="en-GB"/>
              </w:rPr>
            </w:pPr>
            <w:permStart w:id="1556283814" w:edGrp="everyone"/>
            <w:r>
              <w:rPr>
                <w:rFonts w:eastAsia="Times New Roman" w:cstheme="minorHAnsi"/>
                <w:sz w:val="24"/>
                <w:szCs w:val="24"/>
                <w:lang w:val="en-GB"/>
              </w:rPr>
              <w:t xml:space="preserve">                                                                                                   </w:t>
            </w:r>
            <w:permEnd w:id="1556283814"/>
          </w:p>
          <w:p w14:paraId="22E33648" w14:textId="77777777" w:rsidR="009313AA" w:rsidRPr="0013640E" w:rsidRDefault="009313AA" w:rsidP="009313AA">
            <w:pPr>
              <w:pBdr>
                <w:bottom w:val="single" w:sz="12" w:space="1" w:color="auto"/>
              </w:pBdr>
              <w:spacing w:after="0" w:line="240" w:lineRule="auto"/>
              <w:rPr>
                <w:rFonts w:eastAsia="Times New Roman" w:cstheme="minorHAnsi"/>
                <w:sz w:val="24"/>
                <w:szCs w:val="24"/>
                <w:lang w:val="en-GB"/>
              </w:rPr>
            </w:pPr>
          </w:p>
          <w:p w14:paraId="7CF6097C" w14:textId="77777777" w:rsidR="009313AA" w:rsidRPr="009313AA" w:rsidRDefault="009313AA" w:rsidP="009313AA">
            <w:pPr>
              <w:spacing w:after="0" w:line="240" w:lineRule="auto"/>
              <w:rPr>
                <w:rFonts w:eastAsia="Times New Roman" w:cstheme="minorHAnsi"/>
                <w:sz w:val="24"/>
                <w:szCs w:val="24"/>
                <w:lang w:val="en-GB"/>
              </w:rPr>
            </w:pPr>
          </w:p>
          <w:p w14:paraId="61E4C1F9" w14:textId="38DCD6F4" w:rsidR="00954A95" w:rsidRPr="0013640E" w:rsidRDefault="00940B7F" w:rsidP="009313AA">
            <w:pPr>
              <w:spacing w:after="0" w:line="240" w:lineRule="auto"/>
              <w:rPr>
                <w:rFonts w:eastAsia="Times New Roman" w:cstheme="minorHAnsi"/>
                <w:sz w:val="24"/>
                <w:szCs w:val="24"/>
              </w:rPr>
            </w:pPr>
            <w:permStart w:id="1419538891" w:edGrp="everyone"/>
            <w:r>
              <w:rPr>
                <w:rFonts w:eastAsia="Times New Roman" w:cstheme="minorHAnsi"/>
                <w:sz w:val="24"/>
                <w:szCs w:val="24"/>
              </w:rPr>
              <w:t xml:space="preserve">                                                                        </w:t>
            </w:r>
            <w:permEnd w:id="1419538891"/>
          </w:p>
        </w:tc>
      </w:tr>
    </w:tbl>
    <w:p w14:paraId="79121971" w14:textId="06CAE3DC" w:rsidR="00B10C4C" w:rsidRPr="0013640E" w:rsidRDefault="00B10C4C" w:rsidP="001C323E">
      <w:pPr>
        <w:jc w:val="center"/>
        <w:rPr>
          <w:rFonts w:cstheme="minorHAnsi"/>
        </w:rPr>
      </w:pPr>
    </w:p>
    <w:p w14:paraId="309430C9" w14:textId="51FBBFDF" w:rsidR="00954A95" w:rsidRPr="0013640E" w:rsidRDefault="00954A95" w:rsidP="00954A95">
      <w:pPr>
        <w:spacing w:after="200" w:line="240" w:lineRule="auto"/>
        <w:jc w:val="center"/>
        <w:rPr>
          <w:rFonts w:eastAsia="Times New Roman" w:cstheme="minorHAnsi"/>
          <w:b/>
          <w:color w:val="0000FF"/>
          <w:sz w:val="28"/>
          <w:szCs w:val="24"/>
          <w:u w:val="single"/>
          <w:lang w:val="en-GB"/>
        </w:rPr>
      </w:pPr>
      <w:r w:rsidRPr="0013640E">
        <w:rPr>
          <w:rFonts w:eastAsia="Times New Roman" w:cstheme="minorHAnsi"/>
          <w:b/>
          <w:sz w:val="28"/>
          <w:szCs w:val="24"/>
          <w:lang w:val="en-GB"/>
        </w:rPr>
        <w:t>Please complete this form and send it to Green</w:t>
      </w:r>
      <w:r w:rsidR="00B00241" w:rsidRPr="0013640E">
        <w:rPr>
          <w:rFonts w:eastAsia="Times New Roman" w:cstheme="minorHAnsi"/>
          <w:b/>
          <w:sz w:val="28"/>
          <w:szCs w:val="24"/>
          <w:lang w:val="en-GB"/>
        </w:rPr>
        <w:t xml:space="preserve"> Hospitality</w:t>
      </w:r>
      <w:r w:rsidRPr="0013640E">
        <w:rPr>
          <w:rFonts w:eastAsia="Times New Roman" w:cstheme="minorHAnsi"/>
          <w:b/>
          <w:sz w:val="28"/>
          <w:szCs w:val="24"/>
          <w:lang w:val="en-GB"/>
        </w:rPr>
        <w:t xml:space="preserve">, Eastgate Village, Little Island, Cork. T45A363 or email it to </w:t>
      </w:r>
      <w:hyperlink r:id="rId17" w:history="1">
        <w:r w:rsidR="00B00241" w:rsidRPr="0013640E">
          <w:rPr>
            <w:rStyle w:val="Hyperlink"/>
            <w:rFonts w:eastAsia="Times New Roman" w:cstheme="minorHAnsi"/>
            <w:b/>
            <w:sz w:val="28"/>
            <w:szCs w:val="24"/>
            <w:lang w:val="en-GB"/>
          </w:rPr>
          <w:t>info@greenhospitality.ie</w:t>
        </w:r>
      </w:hyperlink>
    </w:p>
    <w:p w14:paraId="65840867" w14:textId="15433D79" w:rsidR="00954A95" w:rsidRPr="0013640E" w:rsidRDefault="00954A95" w:rsidP="00954A95">
      <w:pPr>
        <w:spacing w:after="200" w:line="240" w:lineRule="auto"/>
        <w:jc w:val="center"/>
        <w:rPr>
          <w:rFonts w:cstheme="minorHAnsi"/>
        </w:rPr>
      </w:pPr>
    </w:p>
    <w:sectPr w:rsidR="00954A95" w:rsidRPr="0013640E" w:rsidSect="00954A95">
      <w:headerReference w:type="default" r:id="rId18"/>
      <w:pgSz w:w="11906" w:h="16838"/>
      <w:pgMar w:top="1440"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27C4D7" w14:textId="77777777" w:rsidR="00AF3AA8" w:rsidRDefault="00AF3AA8" w:rsidP="00581278">
      <w:pPr>
        <w:spacing w:after="0" w:line="240" w:lineRule="auto"/>
      </w:pPr>
      <w:r>
        <w:separator/>
      </w:r>
    </w:p>
  </w:endnote>
  <w:endnote w:type="continuationSeparator" w:id="0">
    <w:p w14:paraId="10FCE451" w14:textId="77777777" w:rsidR="00AF3AA8" w:rsidRDefault="00AF3AA8" w:rsidP="00581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2AEB41" w14:textId="77777777" w:rsidR="00AF3AA8" w:rsidRDefault="00AF3AA8" w:rsidP="00581278">
      <w:pPr>
        <w:spacing w:after="0" w:line="240" w:lineRule="auto"/>
      </w:pPr>
      <w:r>
        <w:separator/>
      </w:r>
    </w:p>
  </w:footnote>
  <w:footnote w:type="continuationSeparator" w:id="0">
    <w:p w14:paraId="58573DBA" w14:textId="77777777" w:rsidR="00AF3AA8" w:rsidRDefault="00AF3AA8" w:rsidP="00581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B3B4D" w14:textId="06AA84F1" w:rsidR="00581278" w:rsidRDefault="00D00248" w:rsidP="00581278">
    <w:pPr>
      <w:pStyle w:val="Header"/>
      <w:jc w:val="center"/>
    </w:pPr>
    <w:r>
      <w:rPr>
        <w:noProof/>
      </w:rPr>
      <w:drawing>
        <wp:inline distT="0" distB="0" distL="0" distR="0" wp14:anchorId="22F087D5" wp14:editId="114F8326">
          <wp:extent cx="1978736" cy="71818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7068" cy="72120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22360"/>
    <w:multiLevelType w:val="hybridMultilevel"/>
    <w:tmpl w:val="5D8EA7D2"/>
    <w:lvl w:ilvl="0" w:tplc="1ABCFB5A">
      <w:start w:val="19"/>
      <w:numFmt w:val="bullet"/>
      <w:lvlText w:val="-"/>
      <w:lvlJc w:val="left"/>
      <w:pPr>
        <w:ind w:left="720" w:hanging="360"/>
      </w:pPr>
      <w:rPr>
        <w:rFonts w:ascii="Verdana" w:eastAsia="Times New Roman"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ADE2434"/>
    <w:multiLevelType w:val="hybridMultilevel"/>
    <w:tmpl w:val="732A7CD6"/>
    <w:lvl w:ilvl="0" w:tplc="44B2CF98">
      <w:start w:val="44"/>
      <w:numFmt w:val="bullet"/>
      <w:lvlText w:val="-"/>
      <w:lvlJc w:val="left"/>
      <w:pPr>
        <w:ind w:left="720" w:hanging="360"/>
      </w:pPr>
      <w:rPr>
        <w:rFonts w:ascii="Verdana" w:eastAsia="Times New Roman"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B617AD6"/>
    <w:multiLevelType w:val="hybridMultilevel"/>
    <w:tmpl w:val="5082E240"/>
    <w:lvl w:ilvl="0" w:tplc="881631EA">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70E372A3"/>
    <w:multiLevelType w:val="hybridMultilevel"/>
    <w:tmpl w:val="1DBC2700"/>
    <w:lvl w:ilvl="0" w:tplc="343C6DE4">
      <w:start w:val="19"/>
      <w:numFmt w:val="bullet"/>
      <w:lvlText w:val="-"/>
      <w:lvlJc w:val="left"/>
      <w:pPr>
        <w:ind w:left="720" w:hanging="360"/>
      </w:pPr>
      <w:rPr>
        <w:rFonts w:ascii="Verdana" w:eastAsia="Times New Roman"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72AF67E9"/>
    <w:multiLevelType w:val="hybridMultilevel"/>
    <w:tmpl w:val="86E6B3D2"/>
    <w:lvl w:ilvl="0" w:tplc="7E8C3376">
      <w:start w:val="19"/>
      <w:numFmt w:val="bullet"/>
      <w:lvlText w:val="-"/>
      <w:lvlJc w:val="left"/>
      <w:pPr>
        <w:ind w:left="720" w:hanging="360"/>
      </w:pPr>
      <w:rPr>
        <w:rFonts w:ascii="Verdana" w:eastAsia="Times New Roman"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7DC666E4"/>
    <w:multiLevelType w:val="hybridMultilevel"/>
    <w:tmpl w:val="554E269E"/>
    <w:lvl w:ilvl="0" w:tplc="7DF4A206">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403455320">
    <w:abstractNumId w:val="3"/>
  </w:num>
  <w:num w:numId="2" w16cid:durableId="750590167">
    <w:abstractNumId w:val="0"/>
  </w:num>
  <w:num w:numId="3" w16cid:durableId="6904299">
    <w:abstractNumId w:val="4"/>
  </w:num>
  <w:num w:numId="4" w16cid:durableId="1680156375">
    <w:abstractNumId w:val="1"/>
  </w:num>
  <w:num w:numId="5" w16cid:durableId="139347729">
    <w:abstractNumId w:val="2"/>
  </w:num>
  <w:num w:numId="6" w16cid:durableId="20781671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n/KRxQ8g9ZfzxDjBp0LfqBpZoOehcyLX3wsJ0KBfcQkkD8rZP5swMfWMb/xthAKXkl2ysxT3x2mnOrpOga4Lvg==" w:salt="6eBuMd8XAFEHO7ckea4RR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23E"/>
    <w:rsid w:val="00013933"/>
    <w:rsid w:val="000174DE"/>
    <w:rsid w:val="0002284E"/>
    <w:rsid w:val="00052B45"/>
    <w:rsid w:val="000A6D5C"/>
    <w:rsid w:val="000E021B"/>
    <w:rsid w:val="0013640E"/>
    <w:rsid w:val="00177A58"/>
    <w:rsid w:val="001A3873"/>
    <w:rsid w:val="001C323E"/>
    <w:rsid w:val="002C3275"/>
    <w:rsid w:val="00360F5F"/>
    <w:rsid w:val="003745AF"/>
    <w:rsid w:val="003E520F"/>
    <w:rsid w:val="005018E6"/>
    <w:rsid w:val="0050284A"/>
    <w:rsid w:val="005622A5"/>
    <w:rsid w:val="00581278"/>
    <w:rsid w:val="005F2A8F"/>
    <w:rsid w:val="007301EE"/>
    <w:rsid w:val="0078406D"/>
    <w:rsid w:val="008728CF"/>
    <w:rsid w:val="008E69B4"/>
    <w:rsid w:val="00912901"/>
    <w:rsid w:val="009313AA"/>
    <w:rsid w:val="00940700"/>
    <w:rsid w:val="00940B7F"/>
    <w:rsid w:val="00951E13"/>
    <w:rsid w:val="00954A95"/>
    <w:rsid w:val="00A92111"/>
    <w:rsid w:val="00AF3AA8"/>
    <w:rsid w:val="00B00241"/>
    <w:rsid w:val="00B10C4C"/>
    <w:rsid w:val="00B5594E"/>
    <w:rsid w:val="00C4354E"/>
    <w:rsid w:val="00C76413"/>
    <w:rsid w:val="00C949B9"/>
    <w:rsid w:val="00D00248"/>
    <w:rsid w:val="00D939D0"/>
    <w:rsid w:val="00DB6897"/>
    <w:rsid w:val="00DC59E4"/>
    <w:rsid w:val="00E529E0"/>
    <w:rsid w:val="00E62636"/>
    <w:rsid w:val="00EC0CDE"/>
    <w:rsid w:val="00ED5578"/>
    <w:rsid w:val="00FA79D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D9D4"/>
  <w15:chartTrackingRefBased/>
  <w15:docId w15:val="{24340A81-6934-4B3C-A9A2-9F84E1446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23E"/>
    <w:pPr>
      <w:ind w:left="720"/>
      <w:contextualSpacing/>
    </w:pPr>
  </w:style>
  <w:style w:type="paragraph" w:styleId="Header">
    <w:name w:val="header"/>
    <w:basedOn w:val="Normal"/>
    <w:link w:val="HeaderChar"/>
    <w:uiPriority w:val="99"/>
    <w:unhideWhenUsed/>
    <w:rsid w:val="005812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278"/>
  </w:style>
  <w:style w:type="paragraph" w:styleId="Footer">
    <w:name w:val="footer"/>
    <w:basedOn w:val="Normal"/>
    <w:link w:val="FooterChar"/>
    <w:uiPriority w:val="99"/>
    <w:unhideWhenUsed/>
    <w:rsid w:val="005812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278"/>
  </w:style>
  <w:style w:type="character" w:styleId="Hyperlink">
    <w:name w:val="Hyperlink"/>
    <w:basedOn w:val="DefaultParagraphFont"/>
    <w:uiPriority w:val="99"/>
    <w:unhideWhenUsed/>
    <w:rsid w:val="007301EE"/>
    <w:rPr>
      <w:color w:val="0563C1" w:themeColor="hyperlink"/>
      <w:u w:val="single"/>
    </w:rPr>
  </w:style>
  <w:style w:type="character" w:styleId="UnresolvedMention">
    <w:name w:val="Unresolved Mention"/>
    <w:basedOn w:val="DefaultParagraphFont"/>
    <w:uiPriority w:val="99"/>
    <w:semiHidden/>
    <w:unhideWhenUsed/>
    <w:rsid w:val="007301EE"/>
    <w:rPr>
      <w:color w:val="605E5C"/>
      <w:shd w:val="clear" w:color="auto" w:fill="E1DFDD"/>
    </w:rPr>
  </w:style>
  <w:style w:type="paragraph" w:styleId="BalloonText">
    <w:name w:val="Balloon Text"/>
    <w:basedOn w:val="Normal"/>
    <w:link w:val="BalloonTextChar"/>
    <w:uiPriority w:val="99"/>
    <w:semiHidden/>
    <w:unhideWhenUsed/>
    <w:rsid w:val="00A921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1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unwto.org/sustainable-development/global-tourism-plastics-initiative"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travelwithoutplastic.com/" TargetMode="External"/><Relationship Id="rId17" Type="http://schemas.openxmlformats.org/officeDocument/2006/relationships/hyperlink" Target="mailto:info@greenhospitality.ie" TargetMode="External"/><Relationship Id="rId2" Type="http://schemas.openxmlformats.org/officeDocument/2006/relationships/styles" Target="styles.xml"/><Relationship Id="rId16" Type="http://schemas.openxmlformats.org/officeDocument/2006/relationships/hyperlink" Target="http://www.greenhospitality.i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leantheworld.org/" TargetMode="External"/><Relationship Id="rId5" Type="http://schemas.openxmlformats.org/officeDocument/2006/relationships/footnotes" Target="footnotes.xml"/><Relationship Id="rId15" Type="http://schemas.openxmlformats.org/officeDocument/2006/relationships/hyperlink" Target="https://repak.ie/irelands-plastic-pledge/" TargetMode="External"/><Relationship Id="rId10" Type="http://schemas.openxmlformats.org/officeDocument/2006/relationships/hyperlink" Target="http://www.greenhospitality.i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onsilium.europa.eu/en/press/press-releases/2019/05/21/council-adopts-ban-on-single-use-plast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2041</Words>
  <Characters>11639</Characters>
  <Application>Microsoft Office Word</Application>
  <DocSecurity>8</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Bergin</dc:creator>
  <cp:keywords/>
  <dc:description/>
  <cp:lastModifiedBy>Maurice Bergin</cp:lastModifiedBy>
  <cp:revision>2</cp:revision>
  <cp:lastPrinted>2019-10-02T07:44:00Z</cp:lastPrinted>
  <dcterms:created xsi:type="dcterms:W3CDTF">2024-04-10T10:39:00Z</dcterms:created>
  <dcterms:modified xsi:type="dcterms:W3CDTF">2024-04-10T10:39:00Z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-943893867</vt:i4>
  </property>
</Properties>
</file>